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D63C4" w14:textId="77777777" w:rsidR="00BD5446" w:rsidRDefault="00BD5446">
      <w:pPr>
        <w:widowControl w:val="0"/>
        <w:spacing w:line="276" w:lineRule="auto"/>
        <w:jc w:val="center"/>
        <w:rPr>
          <w:rFonts w:ascii="Times New Roman" w:hAnsi="Times New Roman" w:cs="Times"/>
          <w:b/>
          <w:sz w:val="28"/>
          <w:szCs w:val="28"/>
        </w:rPr>
      </w:pPr>
      <w:bookmarkStart w:id="0" w:name="_GoBack"/>
      <w:bookmarkEnd w:id="0"/>
    </w:p>
    <w:p w14:paraId="67093177" w14:textId="77777777" w:rsidR="00BD5446" w:rsidRPr="006525DA" w:rsidRDefault="0000241B">
      <w:pPr>
        <w:widowControl w:val="0"/>
        <w:spacing w:line="276" w:lineRule="auto"/>
        <w:jc w:val="center"/>
      </w:pPr>
      <w:r w:rsidRPr="006525DA">
        <w:rPr>
          <w:rFonts w:ascii="Times New Roman" w:hAnsi="Times New Roman" w:cs="Times"/>
          <w:b/>
        </w:rPr>
        <w:t>Specyfikacja techniczna oferowanego sprzętu</w:t>
      </w:r>
    </w:p>
    <w:p w14:paraId="66BB8535" w14:textId="2C3E9EEA" w:rsidR="00BD5446" w:rsidRPr="006525DA" w:rsidRDefault="00EE217E">
      <w:pPr>
        <w:widowControl w:val="0"/>
        <w:spacing w:line="276" w:lineRule="auto"/>
        <w:jc w:val="both"/>
      </w:pPr>
      <w:r>
        <w:rPr>
          <w:rFonts w:ascii="Times New Roman" w:eastAsia="Times New Roman" w:hAnsi="Times New Roman" w:cs="Times New Roman"/>
          <w:color w:val="000000"/>
        </w:rPr>
        <w:t>Platforma edukacyjna, t</w:t>
      </w:r>
      <w:r w:rsidR="006525DA" w:rsidRPr="00A76C3A">
        <w:rPr>
          <w:rFonts w:ascii="Times New Roman" w:eastAsia="Times New Roman" w:hAnsi="Times New Roman" w:cs="Times New Roman"/>
          <w:color w:val="000000"/>
        </w:rPr>
        <w:t>ablica i</w:t>
      </w:r>
      <w:r w:rsidR="0000241B" w:rsidRPr="00A76C3A">
        <w:rPr>
          <w:rFonts w:ascii="Times New Roman" w:eastAsia="Times New Roman" w:hAnsi="Times New Roman" w:cs="Times New Roman"/>
          <w:color w:val="000000"/>
        </w:rPr>
        <w:t>nterakty</w:t>
      </w:r>
      <w:r w:rsidR="006525DA" w:rsidRPr="00A76C3A">
        <w:rPr>
          <w:rFonts w:ascii="Times New Roman" w:eastAsia="Times New Roman" w:hAnsi="Times New Roman" w:cs="Times New Roman"/>
          <w:color w:val="000000"/>
        </w:rPr>
        <w:t xml:space="preserve">wna, projektor cyfrowy, zestaw komputerowy z oprogramowaniem, </w:t>
      </w:r>
      <w:r w:rsidR="00D4321A">
        <w:rPr>
          <w:rFonts w:ascii="Times New Roman" w:eastAsia="Times New Roman" w:hAnsi="Times New Roman" w:cs="Times New Roman"/>
          <w:color w:val="000000"/>
        </w:rPr>
        <w:t xml:space="preserve">radio CD, </w:t>
      </w:r>
      <w:r w:rsidR="00A76C3A" w:rsidRPr="00A76C3A">
        <w:rPr>
          <w:rFonts w:ascii="Times New Roman" w:eastAsia="Times New Roman" w:hAnsi="Times New Roman" w:cs="Times New Roman"/>
          <w:color w:val="000000"/>
        </w:rPr>
        <w:t>urządzenie wielofunkcyjne</w:t>
      </w:r>
      <w:r w:rsidR="00D4321A">
        <w:rPr>
          <w:rFonts w:ascii="Times New Roman" w:eastAsia="Times New Roman" w:hAnsi="Times New Roman" w:cs="Times New Roman"/>
          <w:color w:val="000000"/>
        </w:rPr>
        <w:t xml:space="preserve">, pomoce dydaktyczne, wyposażenie pracowni biologicznej, przyrodniczych i matematycznych </w:t>
      </w:r>
      <w:r w:rsidR="0000241B" w:rsidRPr="00A76C3A">
        <w:rPr>
          <w:rFonts w:ascii="Times New Roman" w:hAnsi="Times New Roman" w:cs="Times"/>
        </w:rPr>
        <w:t>– wymagane podanie konkretnych parametrów i informacji na temat oferowanego sprzętu.</w:t>
      </w:r>
      <w:r w:rsidR="0000241B" w:rsidRPr="006525DA">
        <w:rPr>
          <w:rFonts w:ascii="Times New Roman" w:hAnsi="Times New Roman" w:cs="Times"/>
        </w:rPr>
        <w:t xml:space="preserve"> </w:t>
      </w:r>
    </w:p>
    <w:p w14:paraId="42F2406F" w14:textId="77777777" w:rsidR="0000241B" w:rsidRDefault="0000241B">
      <w:pPr>
        <w:widowControl w:val="0"/>
        <w:spacing w:line="276" w:lineRule="auto"/>
        <w:jc w:val="both"/>
        <w:rPr>
          <w:rFonts w:ascii="Times New Roman" w:hAnsi="Times New Roman" w:cs="Times"/>
          <w:b/>
        </w:rPr>
      </w:pPr>
    </w:p>
    <w:p w14:paraId="489306B4" w14:textId="77777777" w:rsidR="00EE217E" w:rsidRDefault="00EE217E">
      <w:pPr>
        <w:widowControl w:val="0"/>
        <w:spacing w:line="276" w:lineRule="auto"/>
        <w:jc w:val="both"/>
        <w:rPr>
          <w:rFonts w:ascii="Times New Roman" w:hAnsi="Times New Roman" w:cs="Times"/>
          <w:b/>
        </w:rPr>
      </w:pPr>
    </w:p>
    <w:p w14:paraId="61C5D13A" w14:textId="74590BD0" w:rsidR="00EE217E" w:rsidRPr="00EE217E" w:rsidRDefault="00EE217E" w:rsidP="00EE217E">
      <w:pPr>
        <w:widowControl w:val="0"/>
        <w:autoSpaceDE w:val="0"/>
        <w:autoSpaceDN w:val="0"/>
        <w:adjustRightInd w:val="0"/>
        <w:spacing w:after="240" w:line="300" w:lineRule="atLeast"/>
        <w:rPr>
          <w:rFonts w:ascii="Times New Roman" w:hAnsi="Times New Roman" w:cs="Times New Roman"/>
        </w:rPr>
      </w:pPr>
      <w:r w:rsidRPr="00EE217E">
        <w:rPr>
          <w:rFonts w:ascii="Times New Roman" w:eastAsia="Times New Roman" w:hAnsi="Times New Roman" w:cs="Times New Roman"/>
          <w:b/>
          <w:color w:val="000000"/>
        </w:rPr>
        <w:t xml:space="preserve">Platforma edukacyjna z treściami </w:t>
      </w:r>
      <w:r w:rsidRPr="00BA57D5">
        <w:rPr>
          <w:rFonts w:ascii="Times New Roman" w:eastAsia="Times New Roman" w:hAnsi="Times New Roman" w:cs="Times New Roman"/>
          <w:b/>
          <w:color w:val="000000"/>
        </w:rPr>
        <w:t>dydaktycznymi</w:t>
      </w:r>
      <w:r w:rsidR="00BA57D5" w:rsidRPr="00BA57D5">
        <w:rPr>
          <w:rFonts w:ascii="Times New Roman" w:eastAsia="Times New Roman" w:hAnsi="Times New Roman" w:cs="Times New Roman"/>
          <w:b/>
          <w:color w:val="000000"/>
        </w:rPr>
        <w:t xml:space="preserve"> (3 x Platforma edukacyjna)</w:t>
      </w:r>
      <w:r w:rsidRPr="00BA57D5">
        <w:rPr>
          <w:rFonts w:ascii="Times New Roman" w:hAnsi="Times New Roman" w:cs="Times New Roman"/>
          <w:b/>
        </w:rPr>
        <w:t>–</w:t>
      </w:r>
      <w:r w:rsidRPr="00EE217E">
        <w:rPr>
          <w:rFonts w:ascii="Times New Roman" w:hAnsi="Times New Roman" w:cs="Times New Roman"/>
        </w:rPr>
        <w:t xml:space="preserve"> wymagane podanie konkretnych parametrów i informacji na temat oferowanej platformy. </w:t>
      </w:r>
    </w:p>
    <w:p w14:paraId="7CF88099" w14:textId="77777777" w:rsidR="00EE217E" w:rsidRPr="00EE217E" w:rsidRDefault="00EE217E" w:rsidP="00EE217E">
      <w:pPr>
        <w:widowControl w:val="0"/>
        <w:autoSpaceDE w:val="0"/>
        <w:autoSpaceDN w:val="0"/>
        <w:adjustRightInd w:val="0"/>
        <w:spacing w:after="240" w:line="300" w:lineRule="atLeast"/>
        <w:rPr>
          <w:rFonts w:ascii="Times New Roman" w:hAnsi="Times New Roman" w:cs="Times New Roman"/>
          <w:lang w:val="en-US"/>
        </w:rPr>
      </w:pPr>
      <w:r w:rsidRPr="00EE217E">
        <w:rPr>
          <w:rFonts w:ascii="Times New Roman" w:hAnsi="Times New Roman" w:cs="Times New Roman"/>
        </w:rPr>
        <w:t>Specyfikacja techniczna (producent-dostawca, nazwa, typ):</w:t>
      </w:r>
      <w:r w:rsidRPr="00EE217E">
        <w:rPr>
          <w:rFonts w:ascii="Times New Roman" w:hAnsi="Times New Roman" w:cs="Times New Roman"/>
          <w:lang w:val="en-US"/>
        </w:rPr>
        <w:t xml:space="preserve"> </w:t>
      </w:r>
    </w:p>
    <w:p w14:paraId="646A6850" w14:textId="77777777" w:rsidR="00EE217E" w:rsidRPr="00EE217E" w:rsidRDefault="00EE217E" w:rsidP="00EE217E">
      <w:pPr>
        <w:widowControl w:val="0"/>
        <w:autoSpaceDE w:val="0"/>
        <w:autoSpaceDN w:val="0"/>
        <w:adjustRightInd w:val="0"/>
        <w:spacing w:after="240" w:line="300" w:lineRule="atLeast"/>
        <w:rPr>
          <w:rFonts w:ascii="Times New Roman" w:hAnsi="Times New Roman" w:cs="Times New Roman"/>
          <w:lang w:val="en-US"/>
        </w:rPr>
      </w:pPr>
      <w:r w:rsidRPr="00EE217E">
        <w:rPr>
          <w:rFonts w:ascii="Times New Roman" w:hAnsi="Times New Roman" w:cs="Times New Roman"/>
          <w:lang w:val="en-US"/>
        </w:rPr>
        <w:t>........................................................................................................</w:t>
      </w:r>
    </w:p>
    <w:p w14:paraId="6130B348" w14:textId="77777777" w:rsidR="00EE217E" w:rsidRDefault="00EE217E" w:rsidP="00EE217E"/>
    <w:tbl>
      <w:tblPr>
        <w:tblW w:w="9436" w:type="dxa"/>
        <w:tblInd w:w="55" w:type="dxa"/>
        <w:tblLayout w:type="fixed"/>
        <w:tblCellMar>
          <w:left w:w="70" w:type="dxa"/>
          <w:right w:w="70" w:type="dxa"/>
        </w:tblCellMar>
        <w:tblLook w:val="04A0" w:firstRow="1" w:lastRow="0" w:firstColumn="1" w:lastColumn="0" w:noHBand="0" w:noVBand="1"/>
      </w:tblPr>
      <w:tblGrid>
        <w:gridCol w:w="6394"/>
        <w:gridCol w:w="3042"/>
      </w:tblGrid>
      <w:tr w:rsidR="00EE217E" w:rsidRPr="00EE217E" w14:paraId="05BF0545" w14:textId="77777777" w:rsidTr="00EE217E">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AB26A" w14:textId="77777777" w:rsidR="00EE217E" w:rsidRPr="00EE217E" w:rsidRDefault="00EE217E" w:rsidP="00EE217E">
            <w:pPr>
              <w:jc w:val="both"/>
              <w:rPr>
                <w:rFonts w:ascii="Times New Roman" w:eastAsia="Times New Roman" w:hAnsi="Times New Roman" w:cs="Times New Roman"/>
                <w:b/>
                <w:color w:val="000000"/>
                <w:sz w:val="18"/>
                <w:szCs w:val="18"/>
              </w:rPr>
            </w:pPr>
            <w:r w:rsidRPr="00EE217E">
              <w:rPr>
                <w:rFonts w:ascii="Times New Roman" w:eastAsia="Times New Roman" w:hAnsi="Times New Roman" w:cs="Times New Roman"/>
                <w:b/>
                <w:color w:val="000000"/>
                <w:sz w:val="18"/>
                <w:szCs w:val="18"/>
              </w:rPr>
              <w:t>Wymagania minimalne</w:t>
            </w:r>
          </w:p>
        </w:tc>
        <w:tc>
          <w:tcPr>
            <w:tcW w:w="3042" w:type="dxa"/>
            <w:tcBorders>
              <w:top w:val="single" w:sz="4" w:space="0" w:color="auto"/>
              <w:left w:val="nil"/>
              <w:bottom w:val="single" w:sz="4" w:space="0" w:color="auto"/>
              <w:right w:val="single" w:sz="4" w:space="0" w:color="auto"/>
            </w:tcBorders>
            <w:shd w:val="clear" w:color="auto" w:fill="auto"/>
            <w:noWrap/>
            <w:vAlign w:val="bottom"/>
          </w:tcPr>
          <w:p w14:paraId="467B5D81" w14:textId="77777777" w:rsidR="00EE217E" w:rsidRPr="00EE217E" w:rsidRDefault="00EE217E" w:rsidP="00EE217E">
            <w:pPr>
              <w:rPr>
                <w:rFonts w:ascii="Times New Roman" w:eastAsia="Times New Roman" w:hAnsi="Times New Roman" w:cs="Times New Roman"/>
                <w:b/>
                <w:color w:val="000000"/>
                <w:sz w:val="18"/>
                <w:szCs w:val="18"/>
              </w:rPr>
            </w:pPr>
            <w:r w:rsidRPr="00EE217E">
              <w:rPr>
                <w:rFonts w:ascii="Times New Roman" w:eastAsia="Times New Roman" w:hAnsi="Times New Roman" w:cs="Times New Roman"/>
                <w:b/>
                <w:color w:val="000000"/>
                <w:sz w:val="18"/>
                <w:szCs w:val="18"/>
              </w:rPr>
              <w:t>Parametry oferowanego rozwiązania</w:t>
            </w:r>
          </w:p>
        </w:tc>
      </w:tr>
      <w:tr w:rsidR="00EE217E" w:rsidRPr="00EE217E" w14:paraId="12BD66D2" w14:textId="77777777" w:rsidTr="00EE217E">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CEA8"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1.     Zawartość merytoryczna:</w:t>
            </w:r>
          </w:p>
        </w:tc>
        <w:tc>
          <w:tcPr>
            <w:tcW w:w="3042" w:type="dxa"/>
            <w:tcBorders>
              <w:top w:val="single" w:sz="4" w:space="0" w:color="auto"/>
              <w:left w:val="nil"/>
              <w:bottom w:val="single" w:sz="4" w:space="0" w:color="auto"/>
              <w:right w:val="single" w:sz="4" w:space="0" w:color="auto"/>
            </w:tcBorders>
            <w:shd w:val="clear" w:color="auto" w:fill="auto"/>
            <w:noWrap/>
            <w:vAlign w:val="bottom"/>
            <w:hideMark/>
          </w:tcPr>
          <w:p w14:paraId="20B9CB6A"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0AEB54C9"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071E3A71"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a)     Szkoła podstawowa – co najmniej: j. polski, matematyka, j. angielski. Łącznie min. 1500 ćwiczeń.</w:t>
            </w:r>
          </w:p>
        </w:tc>
        <w:tc>
          <w:tcPr>
            <w:tcW w:w="3042" w:type="dxa"/>
            <w:tcBorders>
              <w:top w:val="nil"/>
              <w:left w:val="nil"/>
              <w:bottom w:val="single" w:sz="4" w:space="0" w:color="auto"/>
              <w:right w:val="single" w:sz="4" w:space="0" w:color="auto"/>
            </w:tcBorders>
            <w:shd w:val="clear" w:color="auto" w:fill="auto"/>
            <w:noWrap/>
            <w:vAlign w:val="bottom"/>
            <w:hideMark/>
          </w:tcPr>
          <w:p w14:paraId="2DB4C4B6"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3993B99E"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01204E42"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4F66E609"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D47D64A"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7344B93D"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b)     Gimnazjum – co najmniej: j. polski, matematyka, j. angielski, biologia, chemia, geografia, historia, WOS. Łącznie min. 2600 ćwiczeń.</w:t>
            </w:r>
          </w:p>
        </w:tc>
        <w:tc>
          <w:tcPr>
            <w:tcW w:w="3042" w:type="dxa"/>
            <w:tcBorders>
              <w:top w:val="nil"/>
              <w:left w:val="nil"/>
              <w:bottom w:val="single" w:sz="4" w:space="0" w:color="auto"/>
              <w:right w:val="single" w:sz="4" w:space="0" w:color="auto"/>
            </w:tcBorders>
            <w:shd w:val="clear" w:color="auto" w:fill="auto"/>
            <w:noWrap/>
            <w:vAlign w:val="bottom"/>
            <w:hideMark/>
          </w:tcPr>
          <w:p w14:paraId="2E834702"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3354F15E"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47F4C86C"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14B9B4AC"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434E5EB"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5CBC768B"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2.     Wymagania merytoryczne dodatkowe:</w:t>
            </w:r>
          </w:p>
        </w:tc>
        <w:tc>
          <w:tcPr>
            <w:tcW w:w="3042" w:type="dxa"/>
            <w:tcBorders>
              <w:top w:val="nil"/>
              <w:left w:val="nil"/>
              <w:bottom w:val="single" w:sz="4" w:space="0" w:color="auto"/>
              <w:right w:val="single" w:sz="4" w:space="0" w:color="auto"/>
            </w:tcBorders>
            <w:shd w:val="clear" w:color="auto" w:fill="auto"/>
            <w:noWrap/>
            <w:vAlign w:val="bottom"/>
            <w:hideMark/>
          </w:tcPr>
          <w:p w14:paraId="451C92B4"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0246BD05"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C65631B"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-Wymagane są gotowe testy interaktywne z zakresu każdego przedmiotu.</w:t>
            </w:r>
          </w:p>
        </w:tc>
        <w:tc>
          <w:tcPr>
            <w:tcW w:w="3042" w:type="dxa"/>
            <w:tcBorders>
              <w:top w:val="nil"/>
              <w:left w:val="nil"/>
              <w:bottom w:val="single" w:sz="4" w:space="0" w:color="auto"/>
              <w:right w:val="single" w:sz="4" w:space="0" w:color="auto"/>
            </w:tcBorders>
            <w:shd w:val="clear" w:color="auto" w:fill="auto"/>
            <w:noWrap/>
            <w:vAlign w:val="bottom"/>
            <w:hideMark/>
          </w:tcPr>
          <w:p w14:paraId="4897CAAA"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3F0C6ABE"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ECE1373"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-Od poziomu gimnazjum - konieczna obecność filmów edukacyjnych: wykładów filmowych, a dla przedmiotów przyrodniczych – filmów z eksperymentami. Min. długość materiałów filmowych: 10h w gimnazjum.</w:t>
            </w:r>
          </w:p>
        </w:tc>
        <w:tc>
          <w:tcPr>
            <w:tcW w:w="3042" w:type="dxa"/>
            <w:tcBorders>
              <w:top w:val="nil"/>
              <w:left w:val="nil"/>
              <w:bottom w:val="single" w:sz="4" w:space="0" w:color="auto"/>
              <w:right w:val="single" w:sz="4" w:space="0" w:color="auto"/>
            </w:tcBorders>
            <w:shd w:val="clear" w:color="auto" w:fill="auto"/>
            <w:noWrap/>
            <w:vAlign w:val="bottom"/>
            <w:hideMark/>
          </w:tcPr>
          <w:p w14:paraId="72CD0A2E"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1BE14BD3"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5A67C161"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-Materiały dydaktyczne muszą być zgodne z obowiązującą podstawą programową, oraz zgodne z wymaganiami egzaminów końcowych z opisanych powyżej przedmiotów (egzamin gimnazjalny).</w:t>
            </w:r>
          </w:p>
        </w:tc>
        <w:tc>
          <w:tcPr>
            <w:tcW w:w="3042" w:type="dxa"/>
            <w:tcBorders>
              <w:top w:val="nil"/>
              <w:left w:val="nil"/>
              <w:bottom w:val="single" w:sz="4" w:space="0" w:color="auto"/>
              <w:right w:val="single" w:sz="4" w:space="0" w:color="auto"/>
            </w:tcBorders>
            <w:shd w:val="clear" w:color="auto" w:fill="auto"/>
            <w:noWrap/>
            <w:vAlign w:val="bottom"/>
            <w:hideMark/>
          </w:tcPr>
          <w:p w14:paraId="59729595"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13285DEE"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D269733"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3C83462F"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6A6DB7FA"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0EA839AC"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3.     Wymagania funkcjonalne:</w:t>
            </w:r>
          </w:p>
        </w:tc>
        <w:tc>
          <w:tcPr>
            <w:tcW w:w="3042" w:type="dxa"/>
            <w:tcBorders>
              <w:top w:val="nil"/>
              <w:left w:val="nil"/>
              <w:bottom w:val="single" w:sz="4" w:space="0" w:color="auto"/>
              <w:right w:val="single" w:sz="4" w:space="0" w:color="auto"/>
            </w:tcBorders>
            <w:shd w:val="clear" w:color="auto" w:fill="auto"/>
            <w:noWrap/>
            <w:vAlign w:val="bottom"/>
            <w:hideMark/>
          </w:tcPr>
          <w:p w14:paraId="66B93687"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069D97CE"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0E37D0FC"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-umożliwienie pierwszego dostępu (rejestracji) uczniom za pomocą jednego wspólnego kodu aktywacyjnego (łatwość w dystrybucji treści);</w:t>
            </w:r>
          </w:p>
        </w:tc>
        <w:tc>
          <w:tcPr>
            <w:tcW w:w="3042" w:type="dxa"/>
            <w:tcBorders>
              <w:top w:val="nil"/>
              <w:left w:val="nil"/>
              <w:bottom w:val="single" w:sz="4" w:space="0" w:color="auto"/>
              <w:right w:val="single" w:sz="4" w:space="0" w:color="auto"/>
            </w:tcBorders>
            <w:shd w:val="clear" w:color="auto" w:fill="auto"/>
            <w:noWrap/>
            <w:vAlign w:val="bottom"/>
            <w:hideMark/>
          </w:tcPr>
          <w:p w14:paraId="0E58FAE3"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6ACE2AD1"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6D57C4C"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-umożliwienie pierwszego dostępu nauczycielom (rejestracji) za pomocą jednego wspólnego kodu aktywacyjnego (łatwość w dystrybucji treści);</w:t>
            </w:r>
          </w:p>
        </w:tc>
        <w:tc>
          <w:tcPr>
            <w:tcW w:w="3042" w:type="dxa"/>
            <w:tcBorders>
              <w:top w:val="nil"/>
              <w:left w:val="nil"/>
              <w:bottom w:val="single" w:sz="4" w:space="0" w:color="auto"/>
              <w:right w:val="single" w:sz="4" w:space="0" w:color="auto"/>
            </w:tcBorders>
            <w:shd w:val="clear" w:color="auto" w:fill="auto"/>
            <w:noWrap/>
            <w:vAlign w:val="bottom"/>
            <w:hideMark/>
          </w:tcPr>
          <w:p w14:paraId="270E4DDF"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97D2D5B"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024D86B8"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-możliwość pracy w podstawowych przeglądarkach: Mozilla, Chrome, IE, Safari;</w:t>
            </w:r>
          </w:p>
        </w:tc>
        <w:tc>
          <w:tcPr>
            <w:tcW w:w="3042" w:type="dxa"/>
            <w:tcBorders>
              <w:top w:val="nil"/>
              <w:left w:val="nil"/>
              <w:bottom w:val="single" w:sz="4" w:space="0" w:color="auto"/>
              <w:right w:val="single" w:sz="4" w:space="0" w:color="auto"/>
            </w:tcBorders>
            <w:shd w:val="clear" w:color="auto" w:fill="auto"/>
            <w:noWrap/>
            <w:vAlign w:val="bottom"/>
            <w:hideMark/>
          </w:tcPr>
          <w:p w14:paraId="7335FECF"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149DD180"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5241EB07"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-skalowalność do dowolnego urządzenia: komputera, laptopa, tabletu czy smartfona;</w:t>
            </w:r>
          </w:p>
        </w:tc>
        <w:tc>
          <w:tcPr>
            <w:tcW w:w="3042" w:type="dxa"/>
            <w:tcBorders>
              <w:top w:val="nil"/>
              <w:left w:val="nil"/>
              <w:bottom w:val="single" w:sz="4" w:space="0" w:color="auto"/>
              <w:right w:val="single" w:sz="4" w:space="0" w:color="auto"/>
            </w:tcBorders>
            <w:shd w:val="clear" w:color="auto" w:fill="auto"/>
            <w:noWrap/>
            <w:vAlign w:val="bottom"/>
            <w:hideMark/>
          </w:tcPr>
          <w:p w14:paraId="45E245D5"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6CFE6DEB" w14:textId="77777777" w:rsidTr="00EE217E">
        <w:trPr>
          <w:trHeight w:val="303"/>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057ADC2B"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portal oraz wszystkie treści edukacyjne łącznie z filmami edukacyjnymi mają być dostępne w technice responsywnej (RWD – Responsive web Design) z możliwością powiększania programowego wielkości czcionki w ramach systemu dystrybucji treści (niezależnie od programowego trybu powiększania czcionki przez przeglądarkę)</w:t>
            </w:r>
          </w:p>
        </w:tc>
        <w:tc>
          <w:tcPr>
            <w:tcW w:w="3042" w:type="dxa"/>
            <w:tcBorders>
              <w:top w:val="nil"/>
              <w:left w:val="nil"/>
              <w:bottom w:val="single" w:sz="4" w:space="0" w:color="auto"/>
              <w:right w:val="single" w:sz="4" w:space="0" w:color="auto"/>
            </w:tcBorders>
            <w:shd w:val="clear" w:color="auto" w:fill="auto"/>
            <w:noWrap/>
            <w:vAlign w:val="bottom"/>
            <w:hideMark/>
          </w:tcPr>
          <w:p w14:paraId="555D07BB"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0E472A10"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77CBBA2B"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-dostęp do treści winien być zapewniony dla roli nauczyciela i ucznia z dowolnego urządzenia stacjonarnego : komputera urządzenia przenośnego: laptopa oraz mobilnego : tabletu czy smartphona</w:t>
            </w:r>
          </w:p>
        </w:tc>
        <w:tc>
          <w:tcPr>
            <w:tcW w:w="3042" w:type="dxa"/>
            <w:tcBorders>
              <w:top w:val="nil"/>
              <w:left w:val="nil"/>
              <w:bottom w:val="single" w:sz="4" w:space="0" w:color="auto"/>
              <w:right w:val="single" w:sz="4" w:space="0" w:color="auto"/>
            </w:tcBorders>
            <w:shd w:val="clear" w:color="auto" w:fill="auto"/>
            <w:noWrap/>
            <w:vAlign w:val="bottom"/>
            <w:hideMark/>
          </w:tcPr>
          <w:p w14:paraId="5DB1EFBE"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CFE2C45" w14:textId="77777777" w:rsidTr="00EE217E">
        <w:trPr>
          <w:trHeight w:val="96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5B2559B7"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lastRenderedPageBreak/>
              <w:t>-możliwość samodzielnej pracy ucznia (bez konieczności udostępniania uczniom treści przez nauczycieli): uczeń może samodzielnie korzystać z materiałów filmowych, tekstowych i audiowizualnych, a także wykonywać ćwiczenia, których poprawność weryfikuje system;</w:t>
            </w:r>
          </w:p>
        </w:tc>
        <w:tc>
          <w:tcPr>
            <w:tcW w:w="3042" w:type="dxa"/>
            <w:tcBorders>
              <w:top w:val="nil"/>
              <w:left w:val="nil"/>
              <w:bottom w:val="single" w:sz="4" w:space="0" w:color="auto"/>
              <w:right w:val="single" w:sz="4" w:space="0" w:color="auto"/>
            </w:tcBorders>
            <w:shd w:val="clear" w:color="auto" w:fill="auto"/>
            <w:noWrap/>
            <w:vAlign w:val="bottom"/>
            <w:hideMark/>
          </w:tcPr>
          <w:p w14:paraId="42EF9A45"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13E7335A"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3DF53FCA"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-możliwość wielokrotnego rozwiązywania przez ucznia każdego z ćwiczeń w samodzielnej nauki;</w:t>
            </w:r>
          </w:p>
        </w:tc>
        <w:tc>
          <w:tcPr>
            <w:tcW w:w="3042" w:type="dxa"/>
            <w:tcBorders>
              <w:top w:val="nil"/>
              <w:left w:val="nil"/>
              <w:bottom w:val="single" w:sz="4" w:space="0" w:color="auto"/>
              <w:right w:val="single" w:sz="4" w:space="0" w:color="auto"/>
            </w:tcBorders>
            <w:shd w:val="clear" w:color="auto" w:fill="auto"/>
            <w:noWrap/>
            <w:vAlign w:val="bottom"/>
            <w:hideMark/>
          </w:tcPr>
          <w:p w14:paraId="049CF171"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F4B9B93"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7A9B91F"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-możliwość zadawania przez nauczyciela zadań domowych, testów spełniających następujące minimalne wymagania:</w:t>
            </w:r>
          </w:p>
        </w:tc>
        <w:tc>
          <w:tcPr>
            <w:tcW w:w="3042" w:type="dxa"/>
            <w:tcBorders>
              <w:top w:val="nil"/>
              <w:left w:val="nil"/>
              <w:bottom w:val="single" w:sz="4" w:space="0" w:color="auto"/>
              <w:right w:val="single" w:sz="4" w:space="0" w:color="auto"/>
            </w:tcBorders>
            <w:shd w:val="clear" w:color="auto" w:fill="auto"/>
            <w:noWrap/>
            <w:vAlign w:val="bottom"/>
            <w:hideMark/>
          </w:tcPr>
          <w:p w14:paraId="352FA14B"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3E4F640C"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129C54BC"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a) testy tworzy się z gotowych zadań lub poszczególnych przykładów (części     zadań) do których dostęp ma nauczyciel (możliwość dowolnego doboru ćwiczeń do testu spośród dostępnych ćwiczeń i/lub przykładów zestawów treści);</w:t>
            </w:r>
          </w:p>
        </w:tc>
        <w:tc>
          <w:tcPr>
            <w:tcW w:w="3042" w:type="dxa"/>
            <w:tcBorders>
              <w:top w:val="nil"/>
              <w:left w:val="nil"/>
              <w:bottom w:val="single" w:sz="4" w:space="0" w:color="auto"/>
              <w:right w:val="single" w:sz="4" w:space="0" w:color="auto"/>
            </w:tcBorders>
            <w:shd w:val="clear" w:color="auto" w:fill="auto"/>
            <w:noWrap/>
            <w:vAlign w:val="bottom"/>
            <w:hideMark/>
          </w:tcPr>
          <w:p w14:paraId="126B6D5E"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1B511C95"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06BE0358"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4292F86C"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215FECCF"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11C22F56"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b) możliwość wysyłania zadań/testów z końcowym terminem wykonania określonym co do dnia, godziny minuty (zadanie/test uczeń musi wykonać np. do 15 grudnia do godz. 15:30);</w:t>
            </w:r>
          </w:p>
        </w:tc>
        <w:tc>
          <w:tcPr>
            <w:tcW w:w="3042" w:type="dxa"/>
            <w:tcBorders>
              <w:top w:val="nil"/>
              <w:left w:val="nil"/>
              <w:bottom w:val="single" w:sz="4" w:space="0" w:color="auto"/>
              <w:right w:val="single" w:sz="4" w:space="0" w:color="auto"/>
            </w:tcBorders>
            <w:shd w:val="clear" w:color="auto" w:fill="auto"/>
            <w:noWrap/>
            <w:vAlign w:val="bottom"/>
            <w:hideMark/>
          </w:tcPr>
          <w:p w14:paraId="619EBA5A"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3BA0A9FC"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780C7A11"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11B3D936"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48476D6" w14:textId="77777777" w:rsidTr="00EE217E">
        <w:trPr>
          <w:trHeight w:val="12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1DA5F952"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c)     możliwość wysyłania zadań/testów z końcowym terminem wykonania określonym co do dnia, godziny minuty oraz z konkretnie określonym przedziałem czasowym wykonania określonym co do minuty (zadanie/test będzie dostępne dla uczniów np. do dnia 15 grudnia do godz. 15:30 a czas maksymalny jego rozwiązania wynosi 15 minut);</w:t>
            </w:r>
          </w:p>
        </w:tc>
        <w:tc>
          <w:tcPr>
            <w:tcW w:w="3042" w:type="dxa"/>
            <w:tcBorders>
              <w:top w:val="nil"/>
              <w:left w:val="nil"/>
              <w:bottom w:val="single" w:sz="4" w:space="0" w:color="auto"/>
              <w:right w:val="single" w:sz="4" w:space="0" w:color="auto"/>
            </w:tcBorders>
            <w:shd w:val="clear" w:color="auto" w:fill="auto"/>
            <w:noWrap/>
            <w:vAlign w:val="bottom"/>
            <w:hideMark/>
          </w:tcPr>
          <w:p w14:paraId="035A914A"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3C13EFA"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8CFB700"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43AC4AE0"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2F82F25" w14:textId="77777777" w:rsidTr="00EE217E">
        <w:trPr>
          <w:trHeight w:val="12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799E139"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d)     możliwość wysyłania zadań/testów z terminem rozpoczęcia określonym co do dnia, godziny minuty oraz z konkretnie określonym przedziałem czasowym na wykonanie określonym co do minuty (zadanie/test będzie dostępne dla uczniów np. dnia 15 grudnia od godz. 15:00 a czas maksymalny jego rozwiązania wynosi 20 minut);</w:t>
            </w:r>
          </w:p>
        </w:tc>
        <w:tc>
          <w:tcPr>
            <w:tcW w:w="3042" w:type="dxa"/>
            <w:tcBorders>
              <w:top w:val="nil"/>
              <w:left w:val="nil"/>
              <w:bottom w:val="single" w:sz="4" w:space="0" w:color="auto"/>
              <w:right w:val="single" w:sz="4" w:space="0" w:color="auto"/>
            </w:tcBorders>
            <w:shd w:val="clear" w:color="auto" w:fill="auto"/>
            <w:noWrap/>
            <w:vAlign w:val="bottom"/>
            <w:hideMark/>
          </w:tcPr>
          <w:p w14:paraId="156230D6"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09F8523"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3635A17E"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42812CC6"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6C78A571" w14:textId="77777777" w:rsidTr="00EE217E">
        <w:trPr>
          <w:trHeight w:val="587"/>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32C38E6B"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e)     automatyczny raport nauczyciela z realizacji zadań/testów zawierający co najmniej zestawienie zbiorowe uczniów, którzy wykonali zadanie/test oraz informację indywidualną o wynikach ucznia oraz możliwość podglądnięcia pracy każdego ucznia wraz z udzielonymi w zadaniach/testach indywidualnym odpowiedziami;</w:t>
            </w:r>
          </w:p>
        </w:tc>
        <w:tc>
          <w:tcPr>
            <w:tcW w:w="3042" w:type="dxa"/>
            <w:tcBorders>
              <w:top w:val="nil"/>
              <w:left w:val="nil"/>
              <w:bottom w:val="single" w:sz="4" w:space="0" w:color="auto"/>
              <w:right w:val="single" w:sz="4" w:space="0" w:color="auto"/>
            </w:tcBorders>
            <w:shd w:val="clear" w:color="auto" w:fill="auto"/>
            <w:noWrap/>
            <w:vAlign w:val="bottom"/>
            <w:hideMark/>
          </w:tcPr>
          <w:p w14:paraId="133B7EB5"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557942BF"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B6FC906"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3A7FD774"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7E46FC1" w14:textId="77777777" w:rsidTr="00EE217E">
        <w:trPr>
          <w:trHeight w:val="96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8028FC6"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f)      wyniki z rozwiązania zadania domowego dostępne mają być dla ucznia od razu po jego rozwiązaniu natomiast wyniki testu mają być dostępne dla ucznia dopiero po zakończeniu czasu przeznaczonego na rozwiązanie testu LUB od razu po odesłaniu rozwiązania testu przez ostatniego z uczniów biorącego udział w teście;</w:t>
            </w:r>
          </w:p>
        </w:tc>
        <w:tc>
          <w:tcPr>
            <w:tcW w:w="3042" w:type="dxa"/>
            <w:tcBorders>
              <w:top w:val="nil"/>
              <w:left w:val="nil"/>
              <w:bottom w:val="single" w:sz="4" w:space="0" w:color="auto"/>
              <w:right w:val="single" w:sz="4" w:space="0" w:color="auto"/>
            </w:tcBorders>
            <w:shd w:val="clear" w:color="auto" w:fill="auto"/>
            <w:noWrap/>
            <w:vAlign w:val="bottom"/>
            <w:hideMark/>
          </w:tcPr>
          <w:p w14:paraId="05527879"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7FDCCD0D"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1A028FD"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18513EA4"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003FEC9F"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54B363C2"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g)     możliwość próbnego rozwiązywania ćwiczeń w zestawach treści przez nauczyciela w taki sam sposób jak rozwiązuje je uczeń np.: celem ocenienia stopnia trudności ćwiczeń/przykładów przed ich wysłaniem uczniom;</w:t>
            </w:r>
          </w:p>
        </w:tc>
        <w:tc>
          <w:tcPr>
            <w:tcW w:w="3042" w:type="dxa"/>
            <w:tcBorders>
              <w:top w:val="nil"/>
              <w:left w:val="nil"/>
              <w:bottom w:val="single" w:sz="4" w:space="0" w:color="auto"/>
              <w:right w:val="single" w:sz="4" w:space="0" w:color="auto"/>
            </w:tcBorders>
            <w:shd w:val="clear" w:color="auto" w:fill="auto"/>
            <w:noWrap/>
            <w:vAlign w:val="bottom"/>
            <w:hideMark/>
          </w:tcPr>
          <w:p w14:paraId="0106E305"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E3F4561"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F652CE9" w14:textId="77777777" w:rsidR="00EE217E" w:rsidRPr="00EE217E" w:rsidRDefault="00EE217E" w:rsidP="00EE217E">
            <w:pPr>
              <w:jc w:val="both"/>
              <w:rPr>
                <w:rFonts w:ascii="Times New Roman" w:eastAsia="Times New Roman" w:hAnsi="Times New Roman" w:cs="Times New Roman"/>
                <w:color w:val="000000"/>
                <w:sz w:val="18"/>
                <w:szCs w:val="18"/>
              </w:rPr>
            </w:pPr>
            <w:bookmarkStart w:id="1" w:name="RANGE!A35"/>
            <w:r w:rsidRPr="00EE217E">
              <w:rPr>
                <w:rFonts w:ascii="Times New Roman" w:eastAsia="Times New Roman" w:hAnsi="Times New Roman" w:cs="Times New Roman"/>
                <w:color w:val="000000"/>
                <w:sz w:val="18"/>
                <w:szCs w:val="18"/>
              </w:rPr>
              <w:t> </w:t>
            </w:r>
            <w:bookmarkEnd w:id="1"/>
          </w:p>
        </w:tc>
        <w:tc>
          <w:tcPr>
            <w:tcW w:w="3042" w:type="dxa"/>
            <w:tcBorders>
              <w:top w:val="nil"/>
              <w:left w:val="nil"/>
              <w:bottom w:val="single" w:sz="4" w:space="0" w:color="auto"/>
              <w:right w:val="single" w:sz="4" w:space="0" w:color="auto"/>
            </w:tcBorders>
            <w:shd w:val="clear" w:color="auto" w:fill="auto"/>
            <w:noWrap/>
            <w:vAlign w:val="bottom"/>
            <w:hideMark/>
          </w:tcPr>
          <w:p w14:paraId="5778BEDF"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8CF230E"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C55884E"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-możliwość zapisywania uczniów do grup przez nauczyciela oraz możliwość samodzielnego dopisywania się uczniów do grup przy pomocy kodu otrzymanego od nauczyciela;</w:t>
            </w:r>
          </w:p>
        </w:tc>
        <w:tc>
          <w:tcPr>
            <w:tcW w:w="3042" w:type="dxa"/>
            <w:tcBorders>
              <w:top w:val="nil"/>
              <w:left w:val="nil"/>
              <w:bottom w:val="single" w:sz="4" w:space="0" w:color="auto"/>
              <w:right w:val="single" w:sz="4" w:space="0" w:color="auto"/>
            </w:tcBorders>
            <w:shd w:val="clear" w:color="auto" w:fill="auto"/>
            <w:noWrap/>
            <w:vAlign w:val="bottom"/>
            <w:hideMark/>
          </w:tcPr>
          <w:p w14:paraId="285B1205"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3F29AC42"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4D80B6BD"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-brak konieczności obsługi administracyjnej po stronie Zamawiającego;</w:t>
            </w:r>
          </w:p>
        </w:tc>
        <w:tc>
          <w:tcPr>
            <w:tcW w:w="3042" w:type="dxa"/>
            <w:tcBorders>
              <w:top w:val="nil"/>
              <w:left w:val="nil"/>
              <w:bottom w:val="single" w:sz="4" w:space="0" w:color="auto"/>
              <w:right w:val="single" w:sz="4" w:space="0" w:color="auto"/>
            </w:tcBorders>
            <w:shd w:val="clear" w:color="auto" w:fill="auto"/>
            <w:noWrap/>
            <w:vAlign w:val="bottom"/>
            <w:hideMark/>
          </w:tcPr>
          <w:p w14:paraId="5DEF44A7"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22A8026B"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3CC247E7"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c>
          <w:tcPr>
            <w:tcW w:w="3042" w:type="dxa"/>
            <w:tcBorders>
              <w:top w:val="nil"/>
              <w:left w:val="nil"/>
              <w:bottom w:val="single" w:sz="4" w:space="0" w:color="auto"/>
              <w:right w:val="single" w:sz="4" w:space="0" w:color="auto"/>
            </w:tcBorders>
            <w:shd w:val="clear" w:color="auto" w:fill="auto"/>
            <w:noWrap/>
            <w:vAlign w:val="bottom"/>
            <w:hideMark/>
          </w:tcPr>
          <w:p w14:paraId="044D404A"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7C819E7" w14:textId="77777777" w:rsidTr="00EE217E">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22718ACE"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4.     Wymagania odnośnie dostawy i licencji:</w:t>
            </w:r>
          </w:p>
        </w:tc>
        <w:tc>
          <w:tcPr>
            <w:tcW w:w="3042" w:type="dxa"/>
            <w:tcBorders>
              <w:top w:val="nil"/>
              <w:left w:val="nil"/>
              <w:bottom w:val="single" w:sz="4" w:space="0" w:color="auto"/>
              <w:right w:val="single" w:sz="4" w:space="0" w:color="auto"/>
            </w:tcBorders>
            <w:shd w:val="clear" w:color="auto" w:fill="auto"/>
            <w:noWrap/>
            <w:vAlign w:val="bottom"/>
            <w:hideMark/>
          </w:tcPr>
          <w:p w14:paraId="78E6C2B2"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2E680EA4"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2969AD7"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-cena sprzedaży zawiera szkolenia z zakresu zawartości merytorycznej treści udostępnianych i obsługi funkcjonalnej dla wskazanych nauczycieli Zamawiającego;</w:t>
            </w:r>
          </w:p>
        </w:tc>
        <w:tc>
          <w:tcPr>
            <w:tcW w:w="3042" w:type="dxa"/>
            <w:tcBorders>
              <w:top w:val="nil"/>
              <w:left w:val="nil"/>
              <w:bottom w:val="single" w:sz="4" w:space="0" w:color="auto"/>
              <w:right w:val="single" w:sz="4" w:space="0" w:color="auto"/>
            </w:tcBorders>
            <w:shd w:val="clear" w:color="auto" w:fill="auto"/>
            <w:noWrap/>
            <w:vAlign w:val="bottom"/>
            <w:hideMark/>
          </w:tcPr>
          <w:p w14:paraId="46BF27D6"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B0FDF04" w14:textId="77777777" w:rsidTr="00EE217E">
        <w:trPr>
          <w:trHeight w:val="96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9067182"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lastRenderedPageBreak/>
              <w:t>-cena zawiera sprzedaż dożywotniej licencji na użytkowanie programu, w tym co najmniej 5-letni okres przechowywania programu na serwerze Dostawcy platformy, a po tym okresie możliwość przeniesienie oprogramowania na serwer Zamawiającego bez dodatkowych opłat;</w:t>
            </w:r>
          </w:p>
        </w:tc>
        <w:tc>
          <w:tcPr>
            <w:tcW w:w="3042" w:type="dxa"/>
            <w:tcBorders>
              <w:top w:val="nil"/>
              <w:left w:val="nil"/>
              <w:bottom w:val="single" w:sz="4" w:space="0" w:color="auto"/>
              <w:right w:val="single" w:sz="4" w:space="0" w:color="auto"/>
            </w:tcBorders>
            <w:shd w:val="clear" w:color="auto" w:fill="auto"/>
            <w:noWrap/>
            <w:vAlign w:val="bottom"/>
            <w:hideMark/>
          </w:tcPr>
          <w:p w14:paraId="373D7074"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727BC6C" w14:textId="77777777" w:rsidTr="00EE217E">
        <w:trPr>
          <w:trHeight w:val="96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3AEB843B"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-cena zawiera co najmniej 5-letni okres obsługi administracyjnej Zamawiającego „na telefon” obejmującej co najmniej wydawanie nowych kodów dostępowych dla uczniów/nauczycieli, czy realizację szkoleń produktowych dla kolejnych nauczycieli wskazanych przez Zamawiającego;</w:t>
            </w:r>
          </w:p>
        </w:tc>
        <w:tc>
          <w:tcPr>
            <w:tcW w:w="3042" w:type="dxa"/>
            <w:tcBorders>
              <w:top w:val="nil"/>
              <w:left w:val="nil"/>
              <w:bottom w:val="single" w:sz="4" w:space="0" w:color="auto"/>
              <w:right w:val="single" w:sz="4" w:space="0" w:color="auto"/>
            </w:tcBorders>
            <w:shd w:val="clear" w:color="auto" w:fill="auto"/>
            <w:noWrap/>
            <w:vAlign w:val="bottom"/>
            <w:hideMark/>
          </w:tcPr>
          <w:p w14:paraId="783C94DC"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4EC492ED" w14:textId="77777777" w:rsidTr="00EE217E">
        <w:trPr>
          <w:trHeight w:val="72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5A7468DA"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-cena zawiera minimum 5-letni dostęp do aktualizacji materiałów dydaktycznych, w tym aktualizacji związanych ze zmianami podstawy programowej lub innych zmian w systemie edukacji (np. likwidacja gimnazjów i wydłużenie szkoły podstawowej);</w:t>
            </w:r>
          </w:p>
        </w:tc>
        <w:tc>
          <w:tcPr>
            <w:tcW w:w="3042" w:type="dxa"/>
            <w:tcBorders>
              <w:top w:val="nil"/>
              <w:left w:val="nil"/>
              <w:bottom w:val="single" w:sz="4" w:space="0" w:color="auto"/>
              <w:right w:val="single" w:sz="4" w:space="0" w:color="auto"/>
            </w:tcBorders>
            <w:shd w:val="clear" w:color="auto" w:fill="auto"/>
            <w:noWrap/>
            <w:vAlign w:val="bottom"/>
            <w:hideMark/>
          </w:tcPr>
          <w:p w14:paraId="3EE7696F"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r w:rsidR="00EE217E" w:rsidRPr="00EE217E" w14:paraId="58E7AAE5" w14:textId="77777777" w:rsidTr="00EE217E">
        <w:trPr>
          <w:trHeight w:val="48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66457280" w14:textId="77777777" w:rsidR="00EE217E" w:rsidRPr="00EE217E" w:rsidRDefault="00EE217E" w:rsidP="00EE217E">
            <w:pPr>
              <w:jc w:val="both"/>
              <w:rPr>
                <w:rFonts w:ascii="Times New Roman" w:eastAsia="Times New Roman" w:hAnsi="Times New Roman" w:cs="Times New Roman"/>
                <w:color w:val="000000"/>
                <w:sz w:val="18"/>
                <w:szCs w:val="18"/>
              </w:rPr>
            </w:pPr>
            <w:r w:rsidRPr="00EE217E">
              <w:rPr>
                <w:rFonts w:ascii="Times New Roman" w:hAnsi="Times New Roman" w:cs="Times New Roman"/>
                <w:color w:val="000000" w:themeColor="text1"/>
                <w:sz w:val="18"/>
                <w:szCs w:val="18"/>
              </w:rPr>
              <w:t>-cena zawiera dostęp do aktualizacji oprogramowania i funkcjonalności przez min. 3 lata od daty dostawy (</w:t>
            </w:r>
            <w:r w:rsidRPr="00EE217E">
              <w:rPr>
                <w:rFonts w:ascii="Times New Roman" w:hAnsi="Times New Roman" w:cs="Times New Roman"/>
                <w:b/>
                <w:color w:val="000000" w:themeColor="text1"/>
                <w:sz w:val="18"/>
                <w:szCs w:val="18"/>
                <w:u w:val="single"/>
              </w:rPr>
              <w:t>Kryterium poza cenowe - Wykonawca może zaoferować czas dłuższy niż wymagane min. 3 lata – szczegóły SIWZ Kryteria oceny ofert</w:t>
            </w:r>
            <w:r w:rsidRPr="00EE217E">
              <w:rPr>
                <w:rFonts w:ascii="Times New Roman" w:hAnsi="Times New Roman" w:cs="Times New Roman"/>
                <w:color w:val="000000" w:themeColor="text1"/>
                <w:sz w:val="18"/>
                <w:szCs w:val="18"/>
                <w:u w:val="single"/>
              </w:rPr>
              <w:t>)</w:t>
            </w:r>
          </w:p>
        </w:tc>
        <w:tc>
          <w:tcPr>
            <w:tcW w:w="3042" w:type="dxa"/>
            <w:tcBorders>
              <w:top w:val="nil"/>
              <w:left w:val="nil"/>
              <w:bottom w:val="single" w:sz="4" w:space="0" w:color="auto"/>
              <w:right w:val="single" w:sz="4" w:space="0" w:color="auto"/>
            </w:tcBorders>
            <w:shd w:val="clear" w:color="auto" w:fill="auto"/>
            <w:noWrap/>
            <w:vAlign w:val="bottom"/>
            <w:hideMark/>
          </w:tcPr>
          <w:p w14:paraId="114681A1"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xml:space="preserve">Wykonawca podaje oferowany okres </w:t>
            </w:r>
            <w:r w:rsidRPr="00EE217E">
              <w:rPr>
                <w:rFonts w:ascii="Times New Roman" w:hAnsi="Times New Roman" w:cs="Times New Roman"/>
                <w:color w:val="000000" w:themeColor="text1"/>
                <w:sz w:val="18"/>
                <w:szCs w:val="18"/>
              </w:rPr>
              <w:t>aktualizacji oprogramowania i funkcjonalności…………………..</w:t>
            </w:r>
          </w:p>
        </w:tc>
      </w:tr>
      <w:tr w:rsidR="00EE217E" w:rsidRPr="00EE217E" w14:paraId="796447FF" w14:textId="77777777" w:rsidTr="00EE217E">
        <w:trPr>
          <w:trHeight w:val="120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4A93EFE1" w14:textId="6E78D441" w:rsidR="00EE217E" w:rsidRPr="00EE217E" w:rsidRDefault="00EE217E" w:rsidP="00EE217E">
            <w:pPr>
              <w:pStyle w:val="Akapitzlist"/>
              <w:spacing w:line="276" w:lineRule="auto"/>
              <w:ind w:left="0"/>
              <w:jc w:val="both"/>
              <w:rPr>
                <w:rFonts w:ascii="Times New Roman" w:hAnsi="Times New Roman" w:cs="Times New Roman"/>
                <w:color w:val="000000" w:themeColor="text1"/>
                <w:sz w:val="18"/>
                <w:szCs w:val="18"/>
              </w:rPr>
            </w:pPr>
            <w:r w:rsidRPr="00EE217E">
              <w:rPr>
                <w:rFonts w:ascii="Times New Roman" w:hAnsi="Times New Roman" w:cs="Times New Roman"/>
                <w:color w:val="000000" w:themeColor="text1"/>
                <w:sz w:val="18"/>
                <w:szCs w:val="18"/>
              </w:rPr>
              <w:t xml:space="preserve">-cena zawiera możliwość aktywowania nielimitowanej ilości loginów użytkowników, które Zamawiający może aktywować na własne potrzeby w dowolnym czasie, zarówno w trakcie realizacji projektu, jak i po jego zakończeniu, i także wtedy, kiedy platforma edukacyjna zostanie przeniesiona na serwer Zamawiającego, musi istnieć </w:t>
            </w:r>
            <w:r w:rsidR="00440402" w:rsidRPr="00EE217E">
              <w:rPr>
                <w:rFonts w:ascii="Times New Roman" w:hAnsi="Times New Roman" w:cs="Times New Roman"/>
                <w:color w:val="000000" w:themeColor="text1"/>
                <w:sz w:val="18"/>
                <w:szCs w:val="18"/>
              </w:rPr>
              <w:t>bez kosztowa</w:t>
            </w:r>
            <w:r w:rsidRPr="00EE217E">
              <w:rPr>
                <w:rFonts w:ascii="Times New Roman" w:hAnsi="Times New Roman" w:cs="Times New Roman"/>
                <w:color w:val="000000" w:themeColor="text1"/>
                <w:sz w:val="18"/>
                <w:szCs w:val="18"/>
              </w:rPr>
              <w:t xml:space="preserve"> możliwość dołączania kolejnych placówek edukacyjnych,</w:t>
            </w:r>
          </w:p>
        </w:tc>
        <w:tc>
          <w:tcPr>
            <w:tcW w:w="3042" w:type="dxa"/>
            <w:tcBorders>
              <w:top w:val="nil"/>
              <w:left w:val="nil"/>
              <w:bottom w:val="single" w:sz="4" w:space="0" w:color="auto"/>
              <w:right w:val="single" w:sz="4" w:space="0" w:color="auto"/>
            </w:tcBorders>
            <w:shd w:val="clear" w:color="auto" w:fill="auto"/>
            <w:noWrap/>
            <w:vAlign w:val="bottom"/>
          </w:tcPr>
          <w:p w14:paraId="286658AA" w14:textId="77777777" w:rsidR="00EE217E" w:rsidRPr="00EE217E" w:rsidRDefault="00EE217E" w:rsidP="00EE217E">
            <w:pPr>
              <w:rPr>
                <w:rFonts w:ascii="Times New Roman" w:eastAsia="Times New Roman" w:hAnsi="Times New Roman" w:cs="Times New Roman"/>
                <w:color w:val="000000"/>
                <w:sz w:val="18"/>
                <w:szCs w:val="18"/>
              </w:rPr>
            </w:pPr>
          </w:p>
        </w:tc>
      </w:tr>
      <w:tr w:rsidR="00EE217E" w:rsidRPr="00EE217E" w14:paraId="6D03F398" w14:textId="77777777" w:rsidTr="00440402">
        <w:trPr>
          <w:trHeight w:val="857"/>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14:paraId="172B0477" w14:textId="77777777" w:rsidR="00EE217E" w:rsidRPr="00EE217E" w:rsidRDefault="00EE217E" w:rsidP="00EE217E">
            <w:pPr>
              <w:jc w:val="both"/>
              <w:rPr>
                <w:rFonts w:ascii="Times New Roman" w:hAnsi="Times New Roman" w:cs="Times New Roman"/>
                <w:color w:val="000000" w:themeColor="text1"/>
                <w:sz w:val="18"/>
                <w:szCs w:val="18"/>
              </w:rPr>
            </w:pPr>
            <w:r w:rsidRPr="00EE217E">
              <w:rPr>
                <w:rFonts w:ascii="Times New Roman" w:hAnsi="Times New Roman" w:cs="Times New Roman"/>
                <w:color w:val="000000" w:themeColor="text1"/>
                <w:sz w:val="18"/>
                <w:szCs w:val="18"/>
              </w:rPr>
              <w:t xml:space="preserve">-cena uwzględnia wszelkie koszty oprogramowania czy praw autorskich związane z  przeniesieniem oprogramowania platformy i zawartości merytorycznych do środowiska Zamawiającego,  </w:t>
            </w:r>
          </w:p>
        </w:tc>
        <w:tc>
          <w:tcPr>
            <w:tcW w:w="3042" w:type="dxa"/>
            <w:tcBorders>
              <w:top w:val="nil"/>
              <w:left w:val="nil"/>
              <w:bottom w:val="single" w:sz="4" w:space="0" w:color="auto"/>
              <w:right w:val="single" w:sz="4" w:space="0" w:color="auto"/>
            </w:tcBorders>
            <w:shd w:val="clear" w:color="auto" w:fill="auto"/>
            <w:noWrap/>
            <w:vAlign w:val="bottom"/>
            <w:hideMark/>
          </w:tcPr>
          <w:p w14:paraId="68570266" w14:textId="77777777" w:rsidR="00EE217E" w:rsidRPr="00EE217E" w:rsidRDefault="00EE217E" w:rsidP="00EE217E">
            <w:pPr>
              <w:rPr>
                <w:rFonts w:ascii="Times New Roman" w:eastAsia="Times New Roman" w:hAnsi="Times New Roman" w:cs="Times New Roman"/>
                <w:color w:val="000000"/>
                <w:sz w:val="18"/>
                <w:szCs w:val="18"/>
              </w:rPr>
            </w:pPr>
            <w:r w:rsidRPr="00EE217E">
              <w:rPr>
                <w:rFonts w:ascii="Times New Roman" w:eastAsia="Times New Roman" w:hAnsi="Times New Roman" w:cs="Times New Roman"/>
                <w:color w:val="000000"/>
                <w:sz w:val="18"/>
                <w:szCs w:val="18"/>
              </w:rPr>
              <w:t> </w:t>
            </w:r>
          </w:p>
        </w:tc>
      </w:tr>
    </w:tbl>
    <w:p w14:paraId="4B74FAC9" w14:textId="77777777" w:rsidR="00EE217E" w:rsidRPr="006525DA" w:rsidRDefault="00EE217E">
      <w:pPr>
        <w:widowControl w:val="0"/>
        <w:spacing w:line="276" w:lineRule="auto"/>
        <w:jc w:val="both"/>
        <w:rPr>
          <w:rFonts w:ascii="Times New Roman" w:hAnsi="Times New Roman" w:cs="Times"/>
          <w:b/>
        </w:rPr>
      </w:pPr>
    </w:p>
    <w:p w14:paraId="629EB7AA" w14:textId="733EB172" w:rsidR="00BD5446" w:rsidRPr="006525DA" w:rsidRDefault="0000241B">
      <w:pPr>
        <w:widowControl w:val="0"/>
        <w:spacing w:line="276" w:lineRule="auto"/>
        <w:jc w:val="both"/>
        <w:rPr>
          <w:rFonts w:asciiTheme="majorHAnsi" w:hAnsiTheme="majorHAnsi" w:cs="Times"/>
          <w:b/>
        </w:rPr>
      </w:pPr>
      <w:r w:rsidRPr="006525DA">
        <w:rPr>
          <w:rFonts w:ascii="Times New Roman" w:hAnsi="Times New Roman" w:cs="Times"/>
          <w:b/>
        </w:rPr>
        <w:t xml:space="preserve">Tablica Interaktywna </w:t>
      </w:r>
      <w:r w:rsidR="001709E6">
        <w:rPr>
          <w:rFonts w:ascii="Times New Roman" w:hAnsi="Times New Roman" w:cs="Times"/>
          <w:b/>
        </w:rPr>
        <w:t>(6 sztuk)</w:t>
      </w:r>
    </w:p>
    <w:p w14:paraId="7DF8F0B0" w14:textId="77777777" w:rsidR="00BD5446" w:rsidRPr="006525DA" w:rsidRDefault="0000241B">
      <w:pPr>
        <w:widowControl w:val="0"/>
        <w:spacing w:line="276" w:lineRule="auto"/>
        <w:jc w:val="both"/>
        <w:rPr>
          <w:rFonts w:ascii="Times New Roman" w:hAnsi="Times New Roman"/>
        </w:rPr>
      </w:pPr>
      <w:r w:rsidRPr="006525DA">
        <w:rPr>
          <w:rFonts w:ascii="Times New Roman" w:hAnsi="Times New Roman" w:cs="Times"/>
        </w:rPr>
        <w:t>Specyfikacja techniczna (producent, nazwa, typ):</w:t>
      </w:r>
    </w:p>
    <w:p w14:paraId="52367A69" w14:textId="77777777" w:rsidR="00BD5446" w:rsidRDefault="0000241B">
      <w:pPr>
        <w:widowControl w:val="0"/>
        <w:spacing w:line="276" w:lineRule="auto"/>
        <w:jc w:val="both"/>
        <w:rPr>
          <w:rFonts w:ascii="Times New Roman" w:hAnsi="Times New Roman"/>
        </w:rPr>
      </w:pPr>
      <w:r>
        <w:rPr>
          <w:rFonts w:ascii="Times New Roman" w:hAnsi="Times New Roman" w:cs="Times"/>
          <w:sz w:val="28"/>
          <w:szCs w:val="28"/>
          <w:lang w:val="en-US"/>
        </w:rPr>
        <w:t>.................................................................................................................................</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7"/>
        <w:gridCol w:w="3260"/>
        <w:gridCol w:w="3034"/>
      </w:tblGrid>
      <w:tr w:rsidR="00F94EB1" w:rsidRPr="00F94EB1" w14:paraId="0E9FA6E5" w14:textId="77777777" w:rsidTr="00F94EB1">
        <w:tc>
          <w:tcPr>
            <w:tcW w:w="6487" w:type="dxa"/>
            <w:gridSpan w:val="2"/>
            <w:shd w:val="clear" w:color="auto" w:fill="auto"/>
            <w:tcMar>
              <w:top w:w="15" w:type="dxa"/>
              <w:left w:w="108" w:type="dxa"/>
              <w:bottom w:w="0" w:type="dxa"/>
              <w:right w:w="108" w:type="dxa"/>
            </w:tcMar>
          </w:tcPr>
          <w:p w14:paraId="177F6796"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Wymagania minimalne</w:t>
            </w:r>
          </w:p>
        </w:tc>
        <w:tc>
          <w:tcPr>
            <w:tcW w:w="3034" w:type="dxa"/>
          </w:tcPr>
          <w:p w14:paraId="0DB5B2F9"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Parametry oferowanego rozwiązania</w:t>
            </w:r>
          </w:p>
        </w:tc>
      </w:tr>
      <w:tr w:rsidR="00F94EB1" w:rsidRPr="00F94EB1" w14:paraId="7DFD6321" w14:textId="77777777" w:rsidTr="00F94EB1">
        <w:tc>
          <w:tcPr>
            <w:tcW w:w="3227" w:type="dxa"/>
            <w:shd w:val="clear" w:color="auto" w:fill="auto"/>
            <w:tcMar>
              <w:top w:w="15" w:type="dxa"/>
              <w:left w:w="108" w:type="dxa"/>
              <w:bottom w:w="0" w:type="dxa"/>
              <w:right w:w="108" w:type="dxa"/>
            </w:tcMar>
            <w:hideMark/>
          </w:tcPr>
          <w:p w14:paraId="1DD247A8"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Specyfikacja sprzętowa</w:t>
            </w:r>
          </w:p>
        </w:tc>
        <w:tc>
          <w:tcPr>
            <w:tcW w:w="3260" w:type="dxa"/>
            <w:shd w:val="clear" w:color="auto" w:fill="auto"/>
            <w:tcMar>
              <w:top w:w="15" w:type="dxa"/>
              <w:left w:w="108" w:type="dxa"/>
              <w:bottom w:w="0" w:type="dxa"/>
              <w:right w:w="108" w:type="dxa"/>
            </w:tcMar>
            <w:hideMark/>
          </w:tcPr>
          <w:p w14:paraId="2713AECE"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Rozpoznawanie gestów</w:t>
            </w:r>
          </w:p>
        </w:tc>
        <w:tc>
          <w:tcPr>
            <w:tcW w:w="3034" w:type="dxa"/>
          </w:tcPr>
          <w:p w14:paraId="3925E635"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p>
        </w:tc>
      </w:tr>
      <w:tr w:rsidR="00F94EB1" w:rsidRPr="00F94EB1" w14:paraId="52364EAF" w14:textId="77777777" w:rsidTr="00F94EB1">
        <w:tc>
          <w:tcPr>
            <w:tcW w:w="3227" w:type="dxa"/>
            <w:shd w:val="clear" w:color="auto" w:fill="auto"/>
            <w:tcMar>
              <w:top w:w="15" w:type="dxa"/>
              <w:left w:w="108" w:type="dxa"/>
              <w:bottom w:w="0" w:type="dxa"/>
              <w:right w:w="108" w:type="dxa"/>
            </w:tcMar>
            <w:hideMark/>
          </w:tcPr>
          <w:p w14:paraId="7CD0EE0F"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Technologia</w:t>
            </w:r>
          </w:p>
        </w:tc>
        <w:tc>
          <w:tcPr>
            <w:tcW w:w="3260" w:type="dxa"/>
            <w:shd w:val="clear" w:color="auto" w:fill="auto"/>
            <w:tcMar>
              <w:top w:w="15" w:type="dxa"/>
              <w:left w:w="108" w:type="dxa"/>
              <w:bottom w:w="0" w:type="dxa"/>
              <w:right w:w="108" w:type="dxa"/>
            </w:tcMar>
            <w:hideMark/>
          </w:tcPr>
          <w:p w14:paraId="7649A610"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rPr>
              <w:t>Podczerwień</w:t>
            </w:r>
          </w:p>
        </w:tc>
        <w:tc>
          <w:tcPr>
            <w:tcW w:w="3034" w:type="dxa"/>
          </w:tcPr>
          <w:p w14:paraId="0274B452"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1CFC6C23" w14:textId="77777777" w:rsidTr="00F94EB1">
        <w:tc>
          <w:tcPr>
            <w:tcW w:w="3227" w:type="dxa"/>
            <w:shd w:val="clear" w:color="auto" w:fill="auto"/>
            <w:tcMar>
              <w:top w:w="15" w:type="dxa"/>
              <w:left w:w="108" w:type="dxa"/>
              <w:bottom w:w="0" w:type="dxa"/>
              <w:right w:w="108" w:type="dxa"/>
            </w:tcMar>
            <w:hideMark/>
          </w:tcPr>
          <w:p w14:paraId="08755F74"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Punkty dotyku</w:t>
            </w:r>
            <w:r w:rsidRPr="00F94EB1">
              <w:rPr>
                <w:rFonts w:ascii="Times New Roman" w:eastAsia="Times New Roman" w:hAnsi="Times New Roman" w:cs="Times New Roman"/>
                <w:b/>
                <w:bCs/>
                <w:kern w:val="24"/>
                <w:sz w:val="18"/>
                <w:szCs w:val="18"/>
                <w:lang w:val="en-US"/>
              </w:rPr>
              <w:t xml:space="preserve"> </w:t>
            </w:r>
          </w:p>
        </w:tc>
        <w:tc>
          <w:tcPr>
            <w:tcW w:w="3260" w:type="dxa"/>
            <w:shd w:val="clear" w:color="auto" w:fill="auto"/>
            <w:tcMar>
              <w:top w:w="15" w:type="dxa"/>
              <w:left w:w="108" w:type="dxa"/>
              <w:bottom w:w="0" w:type="dxa"/>
              <w:right w:w="108" w:type="dxa"/>
            </w:tcMar>
            <w:hideMark/>
          </w:tcPr>
          <w:p w14:paraId="19DBA163"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lang w:val="en-US"/>
              </w:rPr>
              <w:t xml:space="preserve">10 touch </w:t>
            </w:r>
          </w:p>
        </w:tc>
        <w:tc>
          <w:tcPr>
            <w:tcW w:w="3034" w:type="dxa"/>
          </w:tcPr>
          <w:p w14:paraId="19CB07F1"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10D721C0" w14:textId="77777777" w:rsidTr="00F94EB1">
        <w:tc>
          <w:tcPr>
            <w:tcW w:w="3227" w:type="dxa"/>
            <w:shd w:val="clear" w:color="auto" w:fill="auto"/>
            <w:tcMar>
              <w:top w:w="15" w:type="dxa"/>
              <w:left w:w="108" w:type="dxa"/>
              <w:bottom w:w="0" w:type="dxa"/>
              <w:right w:w="108" w:type="dxa"/>
            </w:tcMar>
            <w:hideMark/>
          </w:tcPr>
          <w:p w14:paraId="1ACD4E6A"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Prędkość kursora</w:t>
            </w:r>
          </w:p>
        </w:tc>
        <w:tc>
          <w:tcPr>
            <w:tcW w:w="3260" w:type="dxa"/>
            <w:shd w:val="clear" w:color="auto" w:fill="auto"/>
            <w:tcMar>
              <w:top w:w="15" w:type="dxa"/>
              <w:left w:w="108" w:type="dxa"/>
              <w:bottom w:w="0" w:type="dxa"/>
              <w:right w:w="108" w:type="dxa"/>
            </w:tcMar>
            <w:hideMark/>
          </w:tcPr>
          <w:p w14:paraId="5145E7DD"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lang w:val="en-US"/>
              </w:rPr>
              <w:t>180 dot/s</w:t>
            </w:r>
          </w:p>
        </w:tc>
        <w:tc>
          <w:tcPr>
            <w:tcW w:w="3034" w:type="dxa"/>
          </w:tcPr>
          <w:p w14:paraId="01DCDB56"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224B87CC" w14:textId="77777777" w:rsidTr="00F94EB1">
        <w:tc>
          <w:tcPr>
            <w:tcW w:w="3227" w:type="dxa"/>
            <w:shd w:val="clear" w:color="auto" w:fill="auto"/>
            <w:tcMar>
              <w:top w:w="15" w:type="dxa"/>
              <w:left w:w="108" w:type="dxa"/>
              <w:bottom w:w="0" w:type="dxa"/>
              <w:right w:w="108" w:type="dxa"/>
            </w:tcMar>
            <w:hideMark/>
          </w:tcPr>
          <w:p w14:paraId="28367C60"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Calibri" w:hAnsi="Times New Roman" w:cs="Times New Roman"/>
                <w:b/>
                <w:bCs/>
                <w:kern w:val="24"/>
                <w:sz w:val="18"/>
                <w:szCs w:val="18"/>
              </w:rPr>
              <w:t>Współczynnik kształtu</w:t>
            </w:r>
          </w:p>
        </w:tc>
        <w:tc>
          <w:tcPr>
            <w:tcW w:w="3260" w:type="dxa"/>
            <w:shd w:val="clear" w:color="auto" w:fill="auto"/>
            <w:tcMar>
              <w:top w:w="15" w:type="dxa"/>
              <w:left w:w="108" w:type="dxa"/>
              <w:bottom w:w="0" w:type="dxa"/>
              <w:right w:w="108" w:type="dxa"/>
            </w:tcMar>
            <w:hideMark/>
          </w:tcPr>
          <w:p w14:paraId="4D4E2D24"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lang w:val="en-US"/>
              </w:rPr>
              <w:t xml:space="preserve">4:3, 16:9 </w:t>
            </w:r>
          </w:p>
        </w:tc>
        <w:tc>
          <w:tcPr>
            <w:tcW w:w="3034" w:type="dxa"/>
          </w:tcPr>
          <w:p w14:paraId="4B2695BE"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00CB9948" w14:textId="77777777" w:rsidTr="00F94EB1">
        <w:tc>
          <w:tcPr>
            <w:tcW w:w="3227" w:type="dxa"/>
            <w:shd w:val="clear" w:color="auto" w:fill="auto"/>
            <w:tcMar>
              <w:top w:w="15" w:type="dxa"/>
              <w:left w:w="108" w:type="dxa"/>
              <w:bottom w:w="0" w:type="dxa"/>
              <w:right w:w="108" w:type="dxa"/>
            </w:tcMar>
            <w:hideMark/>
          </w:tcPr>
          <w:p w14:paraId="46A5548E"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Calibri" w:hAnsi="Times New Roman" w:cs="Times New Roman"/>
                <w:b/>
                <w:bCs/>
                <w:kern w:val="24"/>
                <w:sz w:val="18"/>
                <w:szCs w:val="18"/>
              </w:rPr>
              <w:t>Rozdzielczość</w:t>
            </w:r>
          </w:p>
        </w:tc>
        <w:tc>
          <w:tcPr>
            <w:tcW w:w="3260" w:type="dxa"/>
            <w:shd w:val="clear" w:color="auto" w:fill="auto"/>
            <w:tcMar>
              <w:top w:w="15" w:type="dxa"/>
              <w:left w:w="108" w:type="dxa"/>
              <w:bottom w:w="0" w:type="dxa"/>
              <w:right w:w="108" w:type="dxa"/>
            </w:tcMar>
            <w:hideMark/>
          </w:tcPr>
          <w:p w14:paraId="4FA9B54F"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lang w:val="en-US"/>
              </w:rPr>
              <w:t>32768 x 32768</w:t>
            </w:r>
          </w:p>
        </w:tc>
        <w:tc>
          <w:tcPr>
            <w:tcW w:w="3034" w:type="dxa"/>
          </w:tcPr>
          <w:p w14:paraId="3C9D7CDA"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06561CCA" w14:textId="77777777" w:rsidTr="00F94EB1">
        <w:tc>
          <w:tcPr>
            <w:tcW w:w="3227" w:type="dxa"/>
            <w:shd w:val="clear" w:color="auto" w:fill="auto"/>
            <w:tcMar>
              <w:top w:w="15" w:type="dxa"/>
              <w:left w:w="108" w:type="dxa"/>
              <w:bottom w:w="0" w:type="dxa"/>
              <w:right w:w="108" w:type="dxa"/>
            </w:tcMar>
            <w:hideMark/>
          </w:tcPr>
          <w:p w14:paraId="1DC409B8"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Calibri" w:hAnsi="Times New Roman" w:cs="Times New Roman"/>
                <w:b/>
                <w:bCs/>
                <w:kern w:val="24"/>
                <w:sz w:val="18"/>
                <w:szCs w:val="18"/>
              </w:rPr>
              <w:t>Dokładność dotyku</w:t>
            </w:r>
          </w:p>
        </w:tc>
        <w:tc>
          <w:tcPr>
            <w:tcW w:w="3260" w:type="dxa"/>
            <w:shd w:val="clear" w:color="auto" w:fill="auto"/>
            <w:tcMar>
              <w:top w:w="15" w:type="dxa"/>
              <w:left w:w="108" w:type="dxa"/>
              <w:bottom w:w="0" w:type="dxa"/>
              <w:right w:w="108" w:type="dxa"/>
            </w:tcMar>
            <w:hideMark/>
          </w:tcPr>
          <w:p w14:paraId="04B591EB"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lang w:val="en-US"/>
              </w:rPr>
              <w:t>&lt;2mm</w:t>
            </w:r>
          </w:p>
        </w:tc>
        <w:tc>
          <w:tcPr>
            <w:tcW w:w="3034" w:type="dxa"/>
          </w:tcPr>
          <w:p w14:paraId="44AB9A95"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56739716" w14:textId="77777777" w:rsidTr="00F94EB1">
        <w:tc>
          <w:tcPr>
            <w:tcW w:w="3227" w:type="dxa"/>
            <w:shd w:val="clear" w:color="auto" w:fill="auto"/>
            <w:tcMar>
              <w:top w:w="15" w:type="dxa"/>
              <w:left w:w="108" w:type="dxa"/>
              <w:bottom w:w="0" w:type="dxa"/>
              <w:right w:w="108" w:type="dxa"/>
            </w:tcMar>
            <w:hideMark/>
          </w:tcPr>
          <w:p w14:paraId="309B144D"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Calibri" w:hAnsi="Times New Roman" w:cs="Times New Roman"/>
                <w:b/>
                <w:bCs/>
                <w:kern w:val="24"/>
                <w:sz w:val="18"/>
                <w:szCs w:val="18"/>
              </w:rPr>
              <w:t>Port komunikacyjny</w:t>
            </w:r>
          </w:p>
        </w:tc>
        <w:tc>
          <w:tcPr>
            <w:tcW w:w="3260" w:type="dxa"/>
            <w:shd w:val="clear" w:color="auto" w:fill="auto"/>
            <w:tcMar>
              <w:top w:w="15" w:type="dxa"/>
              <w:left w:w="108" w:type="dxa"/>
              <w:bottom w:w="0" w:type="dxa"/>
              <w:right w:w="108" w:type="dxa"/>
            </w:tcMar>
            <w:hideMark/>
          </w:tcPr>
          <w:p w14:paraId="48669A2D"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lang w:val="en-US"/>
              </w:rPr>
              <w:t>USB 2.0, USB 1.1, USB 3.0</w:t>
            </w:r>
          </w:p>
        </w:tc>
        <w:tc>
          <w:tcPr>
            <w:tcW w:w="3034" w:type="dxa"/>
          </w:tcPr>
          <w:p w14:paraId="23357FC6"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1481CF73" w14:textId="77777777" w:rsidTr="00F94EB1">
        <w:tc>
          <w:tcPr>
            <w:tcW w:w="3227" w:type="dxa"/>
            <w:shd w:val="clear" w:color="auto" w:fill="auto"/>
            <w:tcMar>
              <w:top w:w="15" w:type="dxa"/>
              <w:left w:w="108" w:type="dxa"/>
              <w:bottom w:w="0" w:type="dxa"/>
              <w:right w:w="108" w:type="dxa"/>
            </w:tcMar>
            <w:hideMark/>
          </w:tcPr>
          <w:p w14:paraId="2B77FDC3"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Calibri" w:hAnsi="Times New Roman" w:cs="Times New Roman"/>
                <w:b/>
                <w:bCs/>
                <w:kern w:val="24"/>
                <w:sz w:val="18"/>
                <w:szCs w:val="18"/>
              </w:rPr>
              <w:t>Kąt widzenia</w:t>
            </w:r>
          </w:p>
        </w:tc>
        <w:tc>
          <w:tcPr>
            <w:tcW w:w="3260" w:type="dxa"/>
            <w:shd w:val="clear" w:color="auto" w:fill="auto"/>
            <w:tcMar>
              <w:top w:w="15" w:type="dxa"/>
              <w:left w:w="108" w:type="dxa"/>
              <w:bottom w:w="0" w:type="dxa"/>
              <w:right w:w="108" w:type="dxa"/>
            </w:tcMar>
            <w:hideMark/>
          </w:tcPr>
          <w:p w14:paraId="354EE25B"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rPr>
              <w:t>Poziomy</w:t>
            </w:r>
            <w:r w:rsidRPr="00F94EB1">
              <w:rPr>
                <w:rFonts w:ascii="Times New Roman" w:eastAsia="Times New Roman" w:hAnsi="Times New Roman" w:cs="Times New Roman"/>
                <w:kern w:val="24"/>
                <w:sz w:val="18"/>
                <w:szCs w:val="18"/>
                <w:lang w:val="en-US"/>
              </w:rPr>
              <w:t xml:space="preserve"> 170°, </w:t>
            </w:r>
            <w:r w:rsidRPr="00F94EB1">
              <w:rPr>
                <w:rFonts w:ascii="Times New Roman" w:eastAsia="Times New Roman" w:hAnsi="Times New Roman" w:cs="Times New Roman"/>
                <w:kern w:val="24"/>
                <w:sz w:val="18"/>
                <w:szCs w:val="18"/>
              </w:rPr>
              <w:t>Pionowy</w:t>
            </w:r>
            <w:r w:rsidRPr="00F94EB1">
              <w:rPr>
                <w:rFonts w:ascii="Times New Roman" w:eastAsia="Times New Roman" w:hAnsi="Times New Roman" w:cs="Times New Roman"/>
                <w:kern w:val="24"/>
                <w:sz w:val="18"/>
                <w:szCs w:val="18"/>
                <w:lang w:val="en-US"/>
              </w:rPr>
              <w:t xml:space="preserve"> 160°</w:t>
            </w:r>
          </w:p>
        </w:tc>
        <w:tc>
          <w:tcPr>
            <w:tcW w:w="3034" w:type="dxa"/>
          </w:tcPr>
          <w:p w14:paraId="2E4E7F99"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75074807" w14:textId="77777777" w:rsidTr="00F94EB1">
        <w:tc>
          <w:tcPr>
            <w:tcW w:w="3227" w:type="dxa"/>
            <w:shd w:val="clear" w:color="auto" w:fill="auto"/>
            <w:tcMar>
              <w:top w:w="15" w:type="dxa"/>
              <w:left w:w="108" w:type="dxa"/>
              <w:bottom w:w="0" w:type="dxa"/>
              <w:right w:w="108" w:type="dxa"/>
            </w:tcMar>
            <w:hideMark/>
          </w:tcPr>
          <w:p w14:paraId="53003176"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Calibri" w:hAnsi="Times New Roman" w:cs="Times New Roman"/>
                <w:b/>
                <w:bCs/>
                <w:kern w:val="24"/>
                <w:sz w:val="18"/>
                <w:szCs w:val="18"/>
              </w:rPr>
              <w:t>System operacyjny</w:t>
            </w:r>
          </w:p>
        </w:tc>
        <w:tc>
          <w:tcPr>
            <w:tcW w:w="3260" w:type="dxa"/>
            <w:shd w:val="clear" w:color="auto" w:fill="auto"/>
            <w:tcMar>
              <w:top w:w="15" w:type="dxa"/>
              <w:left w:w="108" w:type="dxa"/>
              <w:bottom w:w="0" w:type="dxa"/>
              <w:right w:w="108" w:type="dxa"/>
            </w:tcMar>
            <w:hideMark/>
          </w:tcPr>
          <w:p w14:paraId="49766F08"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lang w:val="en-US"/>
              </w:rPr>
              <w:t xml:space="preserve">Windows 2000, Windows XP, Windows Vista, Windows 7, Windows 8.1,Windows 10, Linux, Mac, Android </w:t>
            </w:r>
          </w:p>
        </w:tc>
        <w:tc>
          <w:tcPr>
            <w:tcW w:w="3034" w:type="dxa"/>
          </w:tcPr>
          <w:p w14:paraId="5F8E66B6" w14:textId="77777777" w:rsidR="00F94EB1" w:rsidRPr="00F94EB1" w:rsidRDefault="00F94EB1" w:rsidP="00F94EB1">
            <w:pPr>
              <w:spacing w:line="276" w:lineRule="auto"/>
              <w:rPr>
                <w:rFonts w:ascii="Times New Roman" w:eastAsia="Times New Roman" w:hAnsi="Times New Roman" w:cs="Times New Roman"/>
                <w:kern w:val="24"/>
                <w:sz w:val="18"/>
                <w:szCs w:val="18"/>
                <w:lang w:val="en-US"/>
              </w:rPr>
            </w:pPr>
          </w:p>
        </w:tc>
      </w:tr>
      <w:tr w:rsidR="00F94EB1" w:rsidRPr="00F94EB1" w14:paraId="1EFFFF10" w14:textId="77777777" w:rsidTr="00F94EB1">
        <w:tc>
          <w:tcPr>
            <w:tcW w:w="3227" w:type="dxa"/>
            <w:shd w:val="clear" w:color="auto" w:fill="auto"/>
            <w:tcMar>
              <w:top w:w="15" w:type="dxa"/>
              <w:left w:w="108" w:type="dxa"/>
              <w:bottom w:w="0" w:type="dxa"/>
              <w:right w:w="108" w:type="dxa"/>
            </w:tcMar>
            <w:hideMark/>
          </w:tcPr>
          <w:p w14:paraId="336334AC"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Pobór mocy</w:t>
            </w:r>
          </w:p>
        </w:tc>
        <w:tc>
          <w:tcPr>
            <w:tcW w:w="3260" w:type="dxa"/>
            <w:shd w:val="clear" w:color="auto" w:fill="auto"/>
            <w:tcMar>
              <w:top w:w="15" w:type="dxa"/>
              <w:left w:w="108" w:type="dxa"/>
              <w:bottom w:w="0" w:type="dxa"/>
              <w:right w:w="108" w:type="dxa"/>
            </w:tcMar>
            <w:hideMark/>
          </w:tcPr>
          <w:p w14:paraId="7FE87556"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rPr>
              <w:t xml:space="preserve">Zasilanie z portu </w:t>
            </w:r>
            <w:r w:rsidRPr="00F94EB1">
              <w:rPr>
                <w:rFonts w:ascii="Times New Roman" w:eastAsia="Times New Roman" w:hAnsi="Times New Roman" w:cs="Times New Roman"/>
                <w:kern w:val="24"/>
                <w:sz w:val="18"/>
                <w:szCs w:val="18"/>
                <w:lang w:val="en-US"/>
              </w:rPr>
              <w:t>USB DC 4.6V- 5.0V &lt;1W ( 100mA at 5V)</w:t>
            </w:r>
          </w:p>
        </w:tc>
        <w:tc>
          <w:tcPr>
            <w:tcW w:w="3034" w:type="dxa"/>
          </w:tcPr>
          <w:p w14:paraId="13EA4FB1"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5D35F432" w14:textId="77777777" w:rsidTr="00F94EB1">
        <w:tc>
          <w:tcPr>
            <w:tcW w:w="3227" w:type="dxa"/>
            <w:shd w:val="clear" w:color="auto" w:fill="auto"/>
            <w:tcMar>
              <w:top w:w="15" w:type="dxa"/>
              <w:left w:w="108" w:type="dxa"/>
              <w:bottom w:w="0" w:type="dxa"/>
              <w:right w:w="108" w:type="dxa"/>
            </w:tcMar>
            <w:hideMark/>
          </w:tcPr>
          <w:p w14:paraId="5DE8C068"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Warunki pracy</w:t>
            </w:r>
          </w:p>
        </w:tc>
        <w:tc>
          <w:tcPr>
            <w:tcW w:w="3260" w:type="dxa"/>
            <w:shd w:val="clear" w:color="auto" w:fill="auto"/>
            <w:tcMar>
              <w:top w:w="15" w:type="dxa"/>
              <w:left w:w="108" w:type="dxa"/>
              <w:bottom w:w="0" w:type="dxa"/>
              <w:right w:w="108" w:type="dxa"/>
            </w:tcMar>
            <w:hideMark/>
          </w:tcPr>
          <w:p w14:paraId="452A4D71"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rPr>
              <w:t>Wewnątrz lub zewnątrz</w:t>
            </w:r>
          </w:p>
        </w:tc>
        <w:tc>
          <w:tcPr>
            <w:tcW w:w="3034" w:type="dxa"/>
          </w:tcPr>
          <w:p w14:paraId="02E9C4F7"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3DF198AE" w14:textId="77777777" w:rsidTr="00F94EB1">
        <w:tc>
          <w:tcPr>
            <w:tcW w:w="3227" w:type="dxa"/>
            <w:shd w:val="clear" w:color="auto" w:fill="auto"/>
            <w:tcMar>
              <w:top w:w="15" w:type="dxa"/>
              <w:left w:w="108" w:type="dxa"/>
              <w:bottom w:w="0" w:type="dxa"/>
              <w:right w:w="108" w:type="dxa"/>
            </w:tcMar>
            <w:hideMark/>
          </w:tcPr>
          <w:p w14:paraId="79E61268"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Przechowywanie</w:t>
            </w:r>
          </w:p>
        </w:tc>
        <w:tc>
          <w:tcPr>
            <w:tcW w:w="3260" w:type="dxa"/>
            <w:shd w:val="clear" w:color="auto" w:fill="auto"/>
            <w:tcMar>
              <w:top w:w="15" w:type="dxa"/>
              <w:left w:w="108" w:type="dxa"/>
              <w:bottom w:w="0" w:type="dxa"/>
              <w:right w:w="108" w:type="dxa"/>
            </w:tcMar>
            <w:hideMark/>
          </w:tcPr>
          <w:p w14:paraId="0A5D1460"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rPr>
              <w:t>Temperatura</w:t>
            </w:r>
            <w:r w:rsidRPr="00F94EB1">
              <w:rPr>
                <w:rFonts w:ascii="Times New Roman" w:eastAsia="Times New Roman" w:hAnsi="Times New Roman" w:cs="Times New Roman"/>
                <w:kern w:val="24"/>
                <w:sz w:val="18"/>
                <w:szCs w:val="18"/>
                <w:lang w:val="en-US"/>
              </w:rPr>
              <w:t xml:space="preserve">: -30°C~60°C  </w:t>
            </w:r>
            <w:r w:rsidRPr="00F94EB1">
              <w:rPr>
                <w:rFonts w:ascii="Times New Roman" w:eastAsia="Times New Roman" w:hAnsi="Times New Roman" w:cs="Times New Roman"/>
                <w:kern w:val="24"/>
                <w:sz w:val="18"/>
                <w:szCs w:val="18"/>
              </w:rPr>
              <w:t>Wilgotność</w:t>
            </w:r>
            <w:r w:rsidRPr="00F94EB1">
              <w:rPr>
                <w:rFonts w:ascii="Times New Roman" w:eastAsia="Times New Roman" w:hAnsi="Times New Roman" w:cs="Times New Roman"/>
                <w:kern w:val="24"/>
                <w:sz w:val="18"/>
                <w:szCs w:val="18"/>
                <w:lang w:val="en-US"/>
              </w:rPr>
              <w:t>: 0%~95%</w:t>
            </w:r>
          </w:p>
        </w:tc>
        <w:tc>
          <w:tcPr>
            <w:tcW w:w="3034" w:type="dxa"/>
          </w:tcPr>
          <w:p w14:paraId="2FE34C44"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41438FEA" w14:textId="77777777" w:rsidTr="00F94EB1">
        <w:tc>
          <w:tcPr>
            <w:tcW w:w="3227" w:type="dxa"/>
            <w:tcBorders>
              <w:bottom w:val="single" w:sz="4" w:space="0" w:color="auto"/>
            </w:tcBorders>
            <w:shd w:val="clear" w:color="auto" w:fill="auto"/>
            <w:tcMar>
              <w:top w:w="15" w:type="dxa"/>
              <w:left w:w="108" w:type="dxa"/>
              <w:bottom w:w="0" w:type="dxa"/>
              <w:right w:w="108" w:type="dxa"/>
            </w:tcMar>
            <w:hideMark/>
          </w:tcPr>
          <w:p w14:paraId="787B2C17"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b/>
                <w:bCs/>
                <w:kern w:val="24"/>
                <w:sz w:val="18"/>
                <w:szCs w:val="18"/>
              </w:rPr>
              <w:t>Działanie</w:t>
            </w:r>
          </w:p>
        </w:tc>
        <w:tc>
          <w:tcPr>
            <w:tcW w:w="3260" w:type="dxa"/>
            <w:tcBorders>
              <w:bottom w:val="single" w:sz="4" w:space="0" w:color="auto"/>
            </w:tcBorders>
            <w:shd w:val="clear" w:color="auto" w:fill="auto"/>
            <w:tcMar>
              <w:top w:w="15" w:type="dxa"/>
              <w:left w:w="108" w:type="dxa"/>
              <w:bottom w:w="0" w:type="dxa"/>
              <w:right w:w="108" w:type="dxa"/>
            </w:tcMar>
            <w:hideMark/>
          </w:tcPr>
          <w:p w14:paraId="2857693D" w14:textId="77777777" w:rsidR="00F94EB1" w:rsidRPr="00F94EB1" w:rsidRDefault="00F94EB1" w:rsidP="00F94EB1">
            <w:pPr>
              <w:spacing w:line="276" w:lineRule="auto"/>
              <w:rPr>
                <w:rFonts w:ascii="Times New Roman" w:eastAsia="Times New Roman" w:hAnsi="Times New Roman" w:cs="Times New Roman"/>
                <w:sz w:val="18"/>
                <w:szCs w:val="18"/>
              </w:rPr>
            </w:pPr>
            <w:r w:rsidRPr="00F94EB1">
              <w:rPr>
                <w:rFonts w:ascii="Times New Roman" w:eastAsia="Times New Roman" w:hAnsi="Times New Roman" w:cs="Times New Roman"/>
                <w:kern w:val="24"/>
                <w:sz w:val="18"/>
                <w:szCs w:val="18"/>
              </w:rPr>
              <w:t>Temperatura</w:t>
            </w:r>
            <w:r w:rsidRPr="00F94EB1">
              <w:rPr>
                <w:rFonts w:ascii="Times New Roman" w:eastAsia="Times New Roman" w:hAnsi="Times New Roman" w:cs="Times New Roman"/>
                <w:kern w:val="24"/>
                <w:sz w:val="18"/>
                <w:szCs w:val="18"/>
                <w:lang w:val="en-US"/>
              </w:rPr>
              <w:t xml:space="preserve">: -10°C~45°C  </w:t>
            </w:r>
            <w:r w:rsidRPr="00F94EB1">
              <w:rPr>
                <w:rFonts w:ascii="Times New Roman" w:eastAsia="Times New Roman" w:hAnsi="Times New Roman" w:cs="Times New Roman"/>
                <w:kern w:val="24"/>
                <w:sz w:val="18"/>
                <w:szCs w:val="18"/>
              </w:rPr>
              <w:t>Wilgotność</w:t>
            </w:r>
            <w:r w:rsidRPr="00F94EB1">
              <w:rPr>
                <w:rFonts w:ascii="Times New Roman" w:eastAsia="Times New Roman" w:hAnsi="Times New Roman" w:cs="Times New Roman"/>
                <w:kern w:val="24"/>
                <w:sz w:val="18"/>
                <w:szCs w:val="18"/>
                <w:lang w:val="en-US"/>
              </w:rPr>
              <w:t>: 10%~90%</w:t>
            </w:r>
          </w:p>
        </w:tc>
        <w:tc>
          <w:tcPr>
            <w:tcW w:w="3034" w:type="dxa"/>
            <w:tcBorders>
              <w:bottom w:val="single" w:sz="4" w:space="0" w:color="auto"/>
            </w:tcBorders>
          </w:tcPr>
          <w:p w14:paraId="3C6D1ECE"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1CF94AE4"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7F4DDFF"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Montaż</w:t>
            </w:r>
          </w:p>
          <w:p w14:paraId="67F55F3E"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Przyciski szybkiego dostępu</w:t>
            </w:r>
          </w:p>
          <w:p w14:paraId="4B53C509"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p>
          <w:p w14:paraId="67BAB93E" w14:textId="77777777" w:rsidR="00F94EB1" w:rsidRPr="00F94EB1" w:rsidRDefault="00F94EB1" w:rsidP="00F94EB1">
            <w:pPr>
              <w:spacing w:line="276" w:lineRule="auto"/>
              <w:rPr>
                <w:rFonts w:ascii="Times New Roman" w:hAnsi="Times New Roman" w:cs="Times New Roman"/>
                <w:b/>
                <w:bCs/>
                <w:sz w:val="18"/>
                <w:szCs w:val="18"/>
              </w:rPr>
            </w:pPr>
            <w:r w:rsidRPr="00F94EB1">
              <w:rPr>
                <w:rFonts w:ascii="Times New Roman" w:hAnsi="Times New Roman" w:cs="Times New Roman"/>
                <w:b/>
                <w:bCs/>
                <w:sz w:val="18"/>
                <w:szCs w:val="18"/>
              </w:rPr>
              <w:t>Materiał powierzchni</w:t>
            </w:r>
          </w:p>
          <w:p w14:paraId="01616A9A" w14:textId="77777777" w:rsidR="00F94EB1" w:rsidRPr="00F94EB1" w:rsidRDefault="00F94EB1" w:rsidP="00F94EB1">
            <w:pPr>
              <w:spacing w:line="276" w:lineRule="auto"/>
              <w:rPr>
                <w:rFonts w:ascii="Times New Roman" w:hAnsi="Times New Roman" w:cs="Times New Roman"/>
                <w:b/>
                <w:bCs/>
                <w:sz w:val="18"/>
                <w:szCs w:val="18"/>
              </w:rPr>
            </w:pPr>
          </w:p>
          <w:p w14:paraId="114338B7" w14:textId="77777777" w:rsidR="00F94EB1" w:rsidRPr="00F94EB1" w:rsidRDefault="00F94EB1" w:rsidP="00F94EB1">
            <w:pPr>
              <w:spacing w:line="276" w:lineRule="auto"/>
              <w:rPr>
                <w:rFonts w:ascii="Times New Roman" w:hAnsi="Times New Roman" w:cs="Times New Roman"/>
                <w:b/>
                <w:bCs/>
                <w:sz w:val="18"/>
                <w:szCs w:val="18"/>
              </w:rPr>
            </w:pPr>
            <w:r w:rsidRPr="00F94EB1">
              <w:rPr>
                <w:rFonts w:ascii="Times New Roman" w:hAnsi="Times New Roman" w:cs="Times New Roman"/>
                <w:b/>
                <w:bCs/>
                <w:sz w:val="18"/>
                <w:szCs w:val="18"/>
              </w:rPr>
              <w:t>Materiał wewnętrzny</w:t>
            </w:r>
          </w:p>
          <w:p w14:paraId="5AE382BF" w14:textId="77777777" w:rsidR="00F94EB1" w:rsidRPr="00F94EB1" w:rsidRDefault="00F94EB1" w:rsidP="00F94EB1">
            <w:pPr>
              <w:spacing w:line="276" w:lineRule="auto"/>
              <w:rPr>
                <w:rFonts w:ascii="Times New Roman" w:hAnsi="Times New Roman" w:cs="Times New Roman"/>
                <w:b/>
                <w:bCs/>
                <w:sz w:val="18"/>
                <w:szCs w:val="18"/>
              </w:rPr>
            </w:pPr>
            <w:r w:rsidRPr="00F94EB1">
              <w:rPr>
                <w:rFonts w:ascii="Times New Roman" w:hAnsi="Times New Roman" w:cs="Times New Roman"/>
                <w:b/>
                <w:bCs/>
                <w:sz w:val="18"/>
                <w:szCs w:val="18"/>
              </w:rPr>
              <w:lastRenderedPageBreak/>
              <w:t>Tył</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51BBC8D" w14:textId="77777777" w:rsidR="00F94EB1" w:rsidRPr="00F94EB1" w:rsidRDefault="00F94EB1" w:rsidP="003E444E">
            <w:pPr>
              <w:spacing w:line="276" w:lineRule="auto"/>
              <w:jc w:val="both"/>
              <w:rPr>
                <w:rFonts w:ascii="Times New Roman" w:eastAsia="Times New Roman" w:hAnsi="Times New Roman" w:cs="Times New Roman"/>
                <w:kern w:val="24"/>
                <w:sz w:val="18"/>
                <w:szCs w:val="18"/>
                <w:lang w:val="en-US"/>
              </w:rPr>
            </w:pPr>
            <w:r w:rsidRPr="00F94EB1">
              <w:rPr>
                <w:rFonts w:ascii="Times New Roman" w:eastAsia="Times New Roman" w:hAnsi="Times New Roman" w:cs="Times New Roman"/>
                <w:kern w:val="24"/>
                <w:sz w:val="18"/>
                <w:szCs w:val="18"/>
              </w:rPr>
              <w:lastRenderedPageBreak/>
              <w:t>Montaż ścienny</w:t>
            </w:r>
            <w:r w:rsidRPr="00F94EB1">
              <w:rPr>
                <w:rFonts w:ascii="Times New Roman" w:eastAsia="Times New Roman" w:hAnsi="Times New Roman" w:cs="Times New Roman"/>
                <w:kern w:val="24"/>
                <w:sz w:val="18"/>
                <w:szCs w:val="18"/>
                <w:lang w:val="en-US"/>
              </w:rPr>
              <w:t xml:space="preserve">, cabinets, </w:t>
            </w:r>
            <w:r w:rsidRPr="00F94EB1">
              <w:rPr>
                <w:rFonts w:ascii="Times New Roman" w:eastAsia="Times New Roman" w:hAnsi="Times New Roman" w:cs="Times New Roman"/>
                <w:kern w:val="24"/>
                <w:sz w:val="18"/>
                <w:szCs w:val="18"/>
              </w:rPr>
              <w:t>podstawa jezdna</w:t>
            </w:r>
            <w:r w:rsidRPr="00F94EB1">
              <w:rPr>
                <w:rFonts w:ascii="Times New Roman" w:eastAsia="Times New Roman" w:hAnsi="Times New Roman" w:cs="Times New Roman"/>
                <w:kern w:val="24"/>
                <w:sz w:val="18"/>
                <w:szCs w:val="18"/>
                <w:lang w:val="en-US"/>
              </w:rPr>
              <w:t>(</w:t>
            </w:r>
            <w:r w:rsidRPr="00F94EB1">
              <w:rPr>
                <w:rFonts w:ascii="Times New Roman" w:eastAsia="Times New Roman" w:hAnsi="Times New Roman" w:cs="Times New Roman"/>
                <w:kern w:val="24"/>
                <w:sz w:val="18"/>
                <w:szCs w:val="18"/>
              </w:rPr>
              <w:t>opcjonalnie</w:t>
            </w:r>
            <w:r w:rsidRPr="00F94EB1">
              <w:rPr>
                <w:rFonts w:ascii="Times New Roman" w:eastAsia="Times New Roman" w:hAnsi="Times New Roman" w:cs="Times New Roman"/>
                <w:kern w:val="24"/>
                <w:sz w:val="18"/>
                <w:szCs w:val="18"/>
                <w:lang w:val="en-US"/>
              </w:rPr>
              <w:t xml:space="preserve">) </w:t>
            </w:r>
          </w:p>
          <w:p w14:paraId="741D699A" w14:textId="77777777" w:rsidR="00F94EB1" w:rsidRPr="00F94EB1" w:rsidRDefault="00F94EB1" w:rsidP="003E444E">
            <w:pPr>
              <w:spacing w:line="276" w:lineRule="auto"/>
              <w:jc w:val="both"/>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Przyciski nadrukowane bezpośrednio na powierzchnię tablicy. min. 23 funkcje.</w:t>
            </w:r>
          </w:p>
          <w:p w14:paraId="276926DE" w14:textId="77777777" w:rsidR="00F94EB1" w:rsidRPr="00F94EB1" w:rsidRDefault="00F94EB1" w:rsidP="003E444E">
            <w:pPr>
              <w:spacing w:line="276" w:lineRule="auto"/>
              <w:jc w:val="both"/>
              <w:rPr>
                <w:rFonts w:ascii="Times New Roman" w:eastAsia="Times New Roman" w:hAnsi="Times New Roman" w:cs="Times New Roman"/>
                <w:kern w:val="24"/>
                <w:sz w:val="18"/>
                <w:szCs w:val="18"/>
                <w:lang w:val="en-US"/>
              </w:rPr>
            </w:pPr>
            <w:r w:rsidRPr="00F94EB1">
              <w:rPr>
                <w:rFonts w:ascii="Times New Roman" w:hAnsi="Times New Roman" w:cs="Times New Roman"/>
                <w:sz w:val="18"/>
                <w:szCs w:val="18"/>
              </w:rPr>
              <w:t>Stal walcowana na zimno</w:t>
            </w:r>
            <w:r w:rsidRPr="00F94EB1">
              <w:rPr>
                <w:rFonts w:ascii="Times New Roman" w:hAnsi="Times New Roman" w:cs="Times New Roman"/>
                <w:sz w:val="18"/>
                <w:szCs w:val="18"/>
                <w:lang w:val="en-US"/>
              </w:rPr>
              <w:t xml:space="preserve">, </w:t>
            </w:r>
            <w:r w:rsidRPr="00F94EB1">
              <w:rPr>
                <w:rFonts w:ascii="Times New Roman" w:hAnsi="Times New Roman" w:cs="Times New Roman"/>
                <w:sz w:val="18"/>
                <w:szCs w:val="18"/>
              </w:rPr>
              <w:t>odporna na uszkodzenia</w:t>
            </w:r>
            <w:r w:rsidRPr="00F94EB1">
              <w:rPr>
                <w:rFonts w:ascii="Times New Roman" w:hAnsi="Times New Roman" w:cs="Times New Roman"/>
                <w:sz w:val="18"/>
                <w:szCs w:val="18"/>
                <w:lang w:val="en-US"/>
              </w:rPr>
              <w:t>,</w:t>
            </w:r>
            <w:r w:rsidRPr="00F94EB1">
              <w:rPr>
                <w:rFonts w:ascii="Times New Roman" w:hAnsi="Times New Roman" w:cs="Times New Roman"/>
                <w:sz w:val="18"/>
                <w:szCs w:val="18"/>
              </w:rPr>
              <w:t xml:space="preserve"> powierzchnia</w:t>
            </w:r>
            <w:r w:rsidRPr="00F94EB1">
              <w:rPr>
                <w:rFonts w:ascii="Times New Roman" w:hAnsi="Times New Roman" w:cs="Times New Roman"/>
                <w:sz w:val="18"/>
                <w:szCs w:val="18"/>
                <w:lang w:val="en-US"/>
              </w:rPr>
              <w:t xml:space="preserve"> NANO. </w:t>
            </w:r>
          </w:p>
          <w:p w14:paraId="0804D81C" w14:textId="77777777" w:rsidR="00F94EB1" w:rsidRPr="00F94EB1" w:rsidRDefault="00F94EB1" w:rsidP="003E444E">
            <w:pPr>
              <w:spacing w:line="276" w:lineRule="auto"/>
              <w:jc w:val="both"/>
              <w:rPr>
                <w:rFonts w:ascii="Times New Roman" w:hAnsi="Times New Roman" w:cs="Times New Roman"/>
                <w:sz w:val="18"/>
                <w:szCs w:val="18"/>
              </w:rPr>
            </w:pPr>
            <w:r w:rsidRPr="00F94EB1">
              <w:rPr>
                <w:rFonts w:ascii="Times New Roman" w:hAnsi="Times New Roman" w:cs="Times New Roman"/>
                <w:sz w:val="18"/>
                <w:szCs w:val="18"/>
              </w:rPr>
              <w:lastRenderedPageBreak/>
              <w:t>Polipropylen wysokiej jakości</w:t>
            </w:r>
          </w:p>
          <w:p w14:paraId="3CE36C42" w14:textId="77777777" w:rsidR="00F94EB1" w:rsidRPr="00F94EB1" w:rsidRDefault="00F94EB1" w:rsidP="003E444E">
            <w:pPr>
              <w:spacing w:line="276" w:lineRule="auto"/>
              <w:jc w:val="both"/>
              <w:rPr>
                <w:rFonts w:ascii="Times New Roman" w:eastAsia="Times New Roman" w:hAnsi="Times New Roman" w:cs="Times New Roman"/>
                <w:sz w:val="18"/>
                <w:szCs w:val="18"/>
              </w:rPr>
            </w:pPr>
            <w:r w:rsidRPr="00F94EB1">
              <w:rPr>
                <w:rFonts w:ascii="Times New Roman" w:hAnsi="Times New Roman" w:cs="Times New Roman"/>
                <w:sz w:val="18"/>
                <w:szCs w:val="18"/>
              </w:rPr>
              <w:t>Ocynkowana blacha stalowa</w:t>
            </w:r>
          </w:p>
        </w:tc>
        <w:tc>
          <w:tcPr>
            <w:tcW w:w="3034" w:type="dxa"/>
            <w:tcBorders>
              <w:top w:val="single" w:sz="4" w:space="0" w:color="auto"/>
              <w:left w:val="single" w:sz="4" w:space="0" w:color="auto"/>
              <w:bottom w:val="single" w:sz="4" w:space="0" w:color="auto"/>
              <w:right w:val="single" w:sz="4" w:space="0" w:color="auto"/>
            </w:tcBorders>
          </w:tcPr>
          <w:p w14:paraId="7BBD01C1"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0A2A6BA7"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2BAD762"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lastRenderedPageBreak/>
              <w:t>Całkowity rozmiar (mm)</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4E59A2C"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Min. 1775 x 1285</w:t>
            </w:r>
          </w:p>
        </w:tc>
        <w:tc>
          <w:tcPr>
            <w:tcW w:w="3034" w:type="dxa"/>
            <w:tcBorders>
              <w:top w:val="single" w:sz="4" w:space="0" w:color="auto"/>
              <w:left w:val="single" w:sz="4" w:space="0" w:color="auto"/>
              <w:bottom w:val="single" w:sz="4" w:space="0" w:color="auto"/>
              <w:right w:val="single" w:sz="4" w:space="0" w:color="auto"/>
            </w:tcBorders>
          </w:tcPr>
          <w:p w14:paraId="27588671"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141CFA25"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870ADE7"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Całkowita przekątna (cale)</w:t>
            </w:r>
          </w:p>
          <w:p w14:paraId="35CC2E4A"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Rozmiar wewnętrzny (interaktywny) (mm)</w:t>
            </w:r>
          </w:p>
          <w:p w14:paraId="7518AFA3"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Przekątna wewnętrzna (interaktywny( (cale)</w:t>
            </w:r>
          </w:p>
          <w:p w14:paraId="4F16E97D"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Rozmiar projekcyjny (mm)</w:t>
            </w:r>
          </w:p>
          <w:p w14:paraId="3D084231"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Przekątna projekcyjna (cale)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0E02D38"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Min. 86</w:t>
            </w:r>
          </w:p>
          <w:p w14:paraId="33336189" w14:textId="77777777" w:rsidR="00F94EB1" w:rsidRPr="00F94EB1" w:rsidRDefault="00F94EB1" w:rsidP="00F94EB1">
            <w:pPr>
              <w:spacing w:line="276" w:lineRule="auto"/>
              <w:rPr>
                <w:rFonts w:ascii="Times New Roman" w:eastAsia="Times New Roman" w:hAnsi="Times New Roman" w:cs="Times New Roman"/>
                <w:kern w:val="24"/>
                <w:sz w:val="18"/>
                <w:szCs w:val="18"/>
              </w:rPr>
            </w:pPr>
          </w:p>
          <w:p w14:paraId="55319458"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1723 x 1223</w:t>
            </w:r>
          </w:p>
          <w:p w14:paraId="6A14D590" w14:textId="77777777" w:rsidR="00F94EB1" w:rsidRPr="00F94EB1" w:rsidRDefault="00F94EB1" w:rsidP="00F94EB1">
            <w:pPr>
              <w:spacing w:line="276" w:lineRule="auto"/>
              <w:rPr>
                <w:rFonts w:ascii="Times New Roman" w:eastAsia="Times New Roman" w:hAnsi="Times New Roman" w:cs="Times New Roman"/>
                <w:kern w:val="24"/>
                <w:sz w:val="18"/>
                <w:szCs w:val="18"/>
              </w:rPr>
            </w:pPr>
          </w:p>
          <w:p w14:paraId="3C51D286"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min. 83,4</w:t>
            </w:r>
          </w:p>
          <w:p w14:paraId="2A063706"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1627 x 1220</w:t>
            </w:r>
          </w:p>
          <w:p w14:paraId="4B799A93"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80,1</w:t>
            </w:r>
          </w:p>
        </w:tc>
        <w:tc>
          <w:tcPr>
            <w:tcW w:w="3034" w:type="dxa"/>
            <w:tcBorders>
              <w:top w:val="single" w:sz="4" w:space="0" w:color="auto"/>
              <w:left w:val="single" w:sz="4" w:space="0" w:color="auto"/>
              <w:bottom w:val="single" w:sz="4" w:space="0" w:color="auto"/>
              <w:right w:val="single" w:sz="4" w:space="0" w:color="auto"/>
            </w:tcBorders>
          </w:tcPr>
          <w:p w14:paraId="132BD87D"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6A2A58DA"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6B522E7"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Współczynnik kształtu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E08BA01"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4:3</w:t>
            </w:r>
          </w:p>
        </w:tc>
        <w:tc>
          <w:tcPr>
            <w:tcW w:w="3034" w:type="dxa"/>
            <w:tcBorders>
              <w:top w:val="single" w:sz="4" w:space="0" w:color="auto"/>
              <w:left w:val="single" w:sz="4" w:space="0" w:color="auto"/>
              <w:bottom w:val="single" w:sz="4" w:space="0" w:color="auto"/>
              <w:right w:val="single" w:sz="4" w:space="0" w:color="auto"/>
            </w:tcBorders>
          </w:tcPr>
          <w:p w14:paraId="0FD49A26"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2E3AF2F9"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59F941C"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Waga tablicy (kg)</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601EC1D" w14:textId="77777777" w:rsidR="00F94EB1" w:rsidRPr="00F94EB1" w:rsidRDefault="00F94EB1" w:rsidP="00F94EB1">
            <w:pPr>
              <w:spacing w:line="276" w:lineRule="auto"/>
              <w:rPr>
                <w:rFonts w:ascii="Times New Roman" w:eastAsia="Times New Roman" w:hAnsi="Times New Roman" w:cs="Times New Roman"/>
                <w:kern w:val="24"/>
                <w:sz w:val="18"/>
                <w:szCs w:val="18"/>
              </w:rPr>
            </w:pPr>
            <w:r w:rsidRPr="00F94EB1">
              <w:rPr>
                <w:rFonts w:ascii="Times New Roman" w:eastAsia="Times New Roman" w:hAnsi="Times New Roman" w:cs="Times New Roman"/>
                <w:kern w:val="24"/>
                <w:sz w:val="18"/>
                <w:szCs w:val="18"/>
              </w:rPr>
              <w:t>Maks. 19 kg</w:t>
            </w:r>
          </w:p>
        </w:tc>
        <w:tc>
          <w:tcPr>
            <w:tcW w:w="3034" w:type="dxa"/>
            <w:tcBorders>
              <w:top w:val="single" w:sz="4" w:space="0" w:color="auto"/>
              <w:left w:val="single" w:sz="4" w:space="0" w:color="auto"/>
              <w:bottom w:val="single" w:sz="4" w:space="0" w:color="auto"/>
              <w:right w:val="single" w:sz="4" w:space="0" w:color="auto"/>
            </w:tcBorders>
          </w:tcPr>
          <w:p w14:paraId="12CBC46B" w14:textId="77777777" w:rsidR="00F94EB1" w:rsidRPr="00F94EB1" w:rsidRDefault="00F94EB1" w:rsidP="00F94EB1">
            <w:pPr>
              <w:spacing w:line="276" w:lineRule="auto"/>
              <w:rPr>
                <w:rFonts w:ascii="Times New Roman" w:eastAsia="Times New Roman" w:hAnsi="Times New Roman" w:cs="Times New Roman"/>
                <w:kern w:val="24"/>
                <w:sz w:val="18"/>
                <w:szCs w:val="18"/>
              </w:rPr>
            </w:pPr>
          </w:p>
        </w:tc>
      </w:tr>
      <w:tr w:rsidR="00F94EB1" w:rsidRPr="00F94EB1" w14:paraId="4DE6F920"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87F37B"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Głośnik</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1E36C70" w14:textId="47E1ADC2" w:rsidR="00F94EB1" w:rsidRPr="00F94EB1" w:rsidRDefault="00F94EB1" w:rsidP="00DB3570">
            <w:pPr>
              <w:ind w:left="34"/>
              <w:jc w:val="both"/>
              <w:rPr>
                <w:rFonts w:ascii="Times New Roman" w:hAnsi="Times New Roman" w:cs="Times New Roman"/>
                <w:sz w:val="18"/>
                <w:szCs w:val="18"/>
              </w:rPr>
            </w:pPr>
            <w:r w:rsidRPr="00F94EB1">
              <w:rPr>
                <w:rFonts w:ascii="Times New Roman" w:hAnsi="Times New Roman" w:cs="Times New Roman"/>
                <w:sz w:val="18"/>
                <w:szCs w:val="18"/>
              </w:rPr>
              <w:t>Moc 2x20W, Bluetooth, złącze optyczne TOSLink, pasmo przenoszenia 30Hz-20kHz, AUX</w:t>
            </w:r>
          </w:p>
        </w:tc>
        <w:tc>
          <w:tcPr>
            <w:tcW w:w="3034" w:type="dxa"/>
            <w:tcBorders>
              <w:top w:val="single" w:sz="4" w:space="0" w:color="auto"/>
              <w:left w:val="single" w:sz="4" w:space="0" w:color="auto"/>
              <w:bottom w:val="single" w:sz="4" w:space="0" w:color="auto"/>
              <w:right w:val="single" w:sz="4" w:space="0" w:color="auto"/>
            </w:tcBorders>
          </w:tcPr>
          <w:p w14:paraId="0CC3C847" w14:textId="77777777" w:rsidR="00F94EB1" w:rsidRPr="00F94EB1" w:rsidRDefault="00F94EB1" w:rsidP="00F94EB1">
            <w:pPr>
              <w:ind w:left="720"/>
              <w:rPr>
                <w:rFonts w:ascii="Times New Roman" w:hAnsi="Times New Roman" w:cs="Times New Roman"/>
                <w:sz w:val="18"/>
                <w:szCs w:val="18"/>
              </w:rPr>
            </w:pPr>
          </w:p>
        </w:tc>
      </w:tr>
      <w:tr w:rsidR="00F94EB1" w:rsidRPr="00F94EB1" w14:paraId="08FAB94A"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0F02D56" w14:textId="77777777" w:rsidR="00F94EB1" w:rsidRPr="00F94EB1" w:rsidRDefault="00F94EB1" w:rsidP="00F94EB1">
            <w:pPr>
              <w:spacing w:line="276" w:lineRule="auto"/>
              <w:jc w:val="both"/>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Półka interaktywna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9081C4E" w14:textId="77777777" w:rsidR="00F94EB1" w:rsidRPr="00F94EB1" w:rsidRDefault="00F94EB1" w:rsidP="00F94EB1">
            <w:pPr>
              <w:jc w:val="both"/>
              <w:rPr>
                <w:rFonts w:ascii="Times New Roman" w:hAnsi="Times New Roman" w:cs="Times New Roman"/>
                <w:sz w:val="18"/>
                <w:szCs w:val="18"/>
                <w:shd w:val="clear" w:color="auto" w:fill="FFFFFF"/>
              </w:rPr>
            </w:pPr>
            <w:r w:rsidRPr="00F94EB1">
              <w:rPr>
                <w:rFonts w:ascii="Times New Roman" w:hAnsi="Times New Roman" w:cs="Times New Roman"/>
                <w:sz w:val="18"/>
                <w:szCs w:val="18"/>
                <w:shd w:val="clear" w:color="auto" w:fill="FFFFFF"/>
              </w:rPr>
              <w:t>Łatwy sposób na zmianę koloru pisaka. Efektem użycia pisaka oznaczonego np. kolorem czerwonym jest pisanie w tym kolorze bez konieczności wyboru koloru z przybornika.</w:t>
            </w:r>
            <w:r w:rsidRPr="00F94EB1">
              <w:rPr>
                <w:rFonts w:ascii="Times New Roman" w:hAnsi="Times New Roman" w:cs="Times New Roman"/>
                <w:sz w:val="18"/>
                <w:szCs w:val="18"/>
              </w:rPr>
              <w:t xml:space="preserve"> </w:t>
            </w:r>
            <w:r w:rsidRPr="00F94EB1">
              <w:rPr>
                <w:rFonts w:ascii="Times New Roman" w:hAnsi="Times New Roman" w:cs="Times New Roman"/>
                <w:sz w:val="18"/>
                <w:szCs w:val="18"/>
                <w:shd w:val="clear" w:color="auto" w:fill="FFFFFF"/>
              </w:rPr>
              <w:t>Funkcje: 3 kolory (czerwony, niebieski, czarny) oraz gumka.</w:t>
            </w:r>
          </w:p>
        </w:tc>
        <w:tc>
          <w:tcPr>
            <w:tcW w:w="3034" w:type="dxa"/>
            <w:tcBorders>
              <w:top w:val="single" w:sz="4" w:space="0" w:color="auto"/>
              <w:left w:val="single" w:sz="4" w:space="0" w:color="auto"/>
              <w:bottom w:val="single" w:sz="4" w:space="0" w:color="auto"/>
              <w:right w:val="single" w:sz="4" w:space="0" w:color="auto"/>
            </w:tcBorders>
          </w:tcPr>
          <w:p w14:paraId="17328A92" w14:textId="77777777" w:rsidR="00F94EB1" w:rsidRPr="00F94EB1" w:rsidRDefault="00F94EB1" w:rsidP="00F94EB1">
            <w:pPr>
              <w:ind w:left="720"/>
              <w:jc w:val="both"/>
              <w:rPr>
                <w:rFonts w:ascii="Times New Roman" w:hAnsi="Times New Roman" w:cs="Times New Roman"/>
                <w:sz w:val="18"/>
                <w:szCs w:val="18"/>
              </w:rPr>
            </w:pPr>
          </w:p>
        </w:tc>
      </w:tr>
      <w:tr w:rsidR="00F94EB1" w:rsidRPr="00F94EB1" w14:paraId="3C318D1E"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5A312D8" w14:textId="77777777" w:rsidR="00F94EB1" w:rsidRPr="00F94EB1" w:rsidRDefault="00F94EB1" w:rsidP="00F94EB1">
            <w:pPr>
              <w:spacing w:line="276" w:lineRule="auto"/>
              <w:jc w:val="both"/>
              <w:rPr>
                <w:rFonts w:ascii="Times New Roman" w:eastAsia="Times New Roman" w:hAnsi="Times New Roman" w:cs="Times New Roman"/>
                <w:b/>
                <w:bCs/>
                <w:kern w:val="24"/>
                <w:sz w:val="18"/>
                <w:szCs w:val="18"/>
              </w:rPr>
            </w:pPr>
            <w:r w:rsidRPr="00F94EB1">
              <w:rPr>
                <w:rFonts w:ascii="Times New Roman" w:hAnsi="Times New Roman" w:cs="Times New Roman"/>
                <w:b/>
                <w:bCs/>
                <w:sz w:val="18"/>
                <w:szCs w:val="18"/>
              </w:rPr>
              <w:t>Inne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C169C78" w14:textId="77777777" w:rsidR="00F94EB1" w:rsidRPr="00F94EB1" w:rsidRDefault="00F94EB1" w:rsidP="00F94EB1">
            <w:pPr>
              <w:jc w:val="both"/>
              <w:rPr>
                <w:rFonts w:ascii="Times New Roman" w:hAnsi="Times New Roman" w:cs="Times New Roman"/>
                <w:sz w:val="18"/>
                <w:szCs w:val="18"/>
              </w:rPr>
            </w:pPr>
            <w:r w:rsidRPr="00F94EB1">
              <w:rPr>
                <w:rFonts w:ascii="Times New Roman" w:hAnsi="Times New Roman" w:cs="Times New Roman"/>
                <w:color w:val="000000"/>
                <w:sz w:val="18"/>
                <w:szCs w:val="18"/>
              </w:rPr>
              <w:t>Serwis powinien posiadać certyfikat zarządzania jakością ISO 9001 w zakresie procedury serwisowej, dokument potwierdzający certyfikację należy załączyć do oferty.</w:t>
            </w:r>
          </w:p>
        </w:tc>
        <w:tc>
          <w:tcPr>
            <w:tcW w:w="3034" w:type="dxa"/>
            <w:tcBorders>
              <w:top w:val="single" w:sz="4" w:space="0" w:color="auto"/>
              <w:left w:val="single" w:sz="4" w:space="0" w:color="auto"/>
              <w:bottom w:val="single" w:sz="4" w:space="0" w:color="auto"/>
              <w:right w:val="single" w:sz="4" w:space="0" w:color="auto"/>
            </w:tcBorders>
          </w:tcPr>
          <w:p w14:paraId="7A7D83AD" w14:textId="77777777" w:rsidR="00F94EB1" w:rsidRPr="00F94EB1" w:rsidRDefault="00F94EB1" w:rsidP="00F94EB1">
            <w:pPr>
              <w:ind w:left="720"/>
              <w:jc w:val="both"/>
              <w:rPr>
                <w:rFonts w:ascii="Times New Roman" w:hAnsi="Times New Roman" w:cs="Times New Roman"/>
                <w:sz w:val="18"/>
                <w:szCs w:val="18"/>
              </w:rPr>
            </w:pPr>
          </w:p>
        </w:tc>
      </w:tr>
      <w:tr w:rsidR="00F94EB1" w:rsidRPr="00F94EB1" w14:paraId="358E46CE" w14:textId="77777777" w:rsidTr="00F94EB1">
        <w:tc>
          <w:tcPr>
            <w:tcW w:w="322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3FF88BF" w14:textId="77777777" w:rsidR="00F94EB1" w:rsidRPr="00F94EB1" w:rsidRDefault="00F94EB1" w:rsidP="00F94EB1">
            <w:pPr>
              <w:spacing w:line="276" w:lineRule="auto"/>
              <w:rPr>
                <w:rFonts w:ascii="Times New Roman" w:eastAsia="Times New Roman" w:hAnsi="Times New Roman" w:cs="Times New Roman"/>
                <w:b/>
                <w:bCs/>
                <w:kern w:val="24"/>
                <w:sz w:val="18"/>
                <w:szCs w:val="18"/>
              </w:rPr>
            </w:pPr>
            <w:r w:rsidRPr="00F94EB1">
              <w:rPr>
                <w:rFonts w:ascii="Times New Roman" w:eastAsia="Times New Roman" w:hAnsi="Times New Roman" w:cs="Times New Roman"/>
                <w:b/>
                <w:bCs/>
                <w:kern w:val="24"/>
                <w:sz w:val="18"/>
                <w:szCs w:val="18"/>
              </w:rPr>
              <w:t>Akcesoria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D2DE0DB" w14:textId="77777777" w:rsidR="00F94EB1" w:rsidRPr="00F94EB1" w:rsidRDefault="00F94EB1" w:rsidP="00F94EB1">
            <w:pPr>
              <w:widowControl w:val="0"/>
              <w:numPr>
                <w:ilvl w:val="0"/>
                <w:numId w:val="7"/>
              </w:numPr>
              <w:suppressAutoHyphens/>
              <w:ind w:left="176" w:hanging="142"/>
              <w:rPr>
                <w:rFonts w:ascii="Times New Roman" w:hAnsi="Times New Roman" w:cs="Times New Roman"/>
                <w:sz w:val="18"/>
                <w:szCs w:val="18"/>
              </w:rPr>
            </w:pPr>
            <w:r w:rsidRPr="00F94EB1">
              <w:rPr>
                <w:rFonts w:ascii="Times New Roman" w:hAnsi="Times New Roman" w:cs="Times New Roman"/>
                <w:sz w:val="18"/>
                <w:szCs w:val="18"/>
              </w:rPr>
              <w:t>Uchwyty montażowe</w:t>
            </w:r>
          </w:p>
          <w:p w14:paraId="3417E064" w14:textId="77777777" w:rsidR="00F94EB1" w:rsidRPr="00F94EB1" w:rsidRDefault="00F94EB1" w:rsidP="00F94EB1">
            <w:pPr>
              <w:widowControl w:val="0"/>
              <w:numPr>
                <w:ilvl w:val="0"/>
                <w:numId w:val="7"/>
              </w:numPr>
              <w:suppressAutoHyphens/>
              <w:ind w:left="176" w:hanging="142"/>
              <w:rPr>
                <w:rFonts w:ascii="Times New Roman" w:hAnsi="Times New Roman" w:cs="Times New Roman"/>
                <w:sz w:val="18"/>
                <w:szCs w:val="18"/>
              </w:rPr>
            </w:pPr>
            <w:r w:rsidRPr="00F94EB1">
              <w:rPr>
                <w:rFonts w:ascii="Times New Roman" w:hAnsi="Times New Roman" w:cs="Times New Roman"/>
                <w:sz w:val="18"/>
                <w:szCs w:val="18"/>
              </w:rPr>
              <w:t>Przewód USB</w:t>
            </w:r>
          </w:p>
          <w:p w14:paraId="130823F6" w14:textId="77777777" w:rsidR="00F94EB1" w:rsidRPr="00F94EB1" w:rsidRDefault="00F94EB1" w:rsidP="00F94EB1">
            <w:pPr>
              <w:widowControl w:val="0"/>
              <w:numPr>
                <w:ilvl w:val="0"/>
                <w:numId w:val="7"/>
              </w:numPr>
              <w:suppressAutoHyphens/>
              <w:ind w:left="176" w:hanging="142"/>
              <w:rPr>
                <w:rFonts w:ascii="Times New Roman" w:hAnsi="Times New Roman" w:cs="Times New Roman"/>
                <w:sz w:val="18"/>
                <w:szCs w:val="18"/>
              </w:rPr>
            </w:pPr>
            <w:r w:rsidRPr="00F94EB1">
              <w:rPr>
                <w:rFonts w:ascii="Times New Roman" w:hAnsi="Times New Roman" w:cs="Times New Roman"/>
                <w:sz w:val="18"/>
                <w:szCs w:val="18"/>
              </w:rPr>
              <w:t>Pisaki 3szt</w:t>
            </w:r>
          </w:p>
          <w:p w14:paraId="3A5860B8" w14:textId="77777777" w:rsidR="00F94EB1" w:rsidRPr="00F94EB1" w:rsidRDefault="00F94EB1" w:rsidP="00F94EB1">
            <w:pPr>
              <w:widowControl w:val="0"/>
              <w:numPr>
                <w:ilvl w:val="0"/>
                <w:numId w:val="7"/>
              </w:numPr>
              <w:suppressAutoHyphens/>
              <w:ind w:left="176" w:hanging="142"/>
              <w:rPr>
                <w:rFonts w:ascii="Times New Roman" w:hAnsi="Times New Roman" w:cs="Times New Roman"/>
                <w:sz w:val="18"/>
                <w:szCs w:val="18"/>
              </w:rPr>
            </w:pPr>
            <w:r w:rsidRPr="00F94EB1">
              <w:rPr>
                <w:rFonts w:ascii="Times New Roman" w:hAnsi="Times New Roman" w:cs="Times New Roman"/>
                <w:sz w:val="18"/>
                <w:szCs w:val="18"/>
              </w:rPr>
              <w:t>Wskaźnik teleskopowy</w:t>
            </w:r>
          </w:p>
          <w:p w14:paraId="6B835034" w14:textId="77777777" w:rsidR="00F94EB1" w:rsidRPr="00F94EB1" w:rsidRDefault="00F94EB1" w:rsidP="00F94EB1">
            <w:pPr>
              <w:widowControl w:val="0"/>
              <w:numPr>
                <w:ilvl w:val="0"/>
                <w:numId w:val="7"/>
              </w:numPr>
              <w:suppressAutoHyphens/>
              <w:ind w:left="176" w:hanging="142"/>
              <w:rPr>
                <w:rFonts w:ascii="Times New Roman" w:hAnsi="Times New Roman" w:cs="Times New Roman"/>
                <w:sz w:val="18"/>
                <w:szCs w:val="18"/>
              </w:rPr>
            </w:pPr>
            <w:r w:rsidRPr="00F94EB1">
              <w:rPr>
                <w:rFonts w:ascii="Times New Roman" w:hAnsi="Times New Roman" w:cs="Times New Roman"/>
                <w:sz w:val="18"/>
                <w:szCs w:val="18"/>
              </w:rPr>
              <w:t>Gąbka</w:t>
            </w:r>
          </w:p>
          <w:p w14:paraId="27A8C12B" w14:textId="77777777" w:rsidR="00F94EB1" w:rsidRPr="00F94EB1" w:rsidRDefault="00F94EB1" w:rsidP="00F94EB1">
            <w:pPr>
              <w:widowControl w:val="0"/>
              <w:numPr>
                <w:ilvl w:val="0"/>
                <w:numId w:val="7"/>
              </w:numPr>
              <w:suppressAutoHyphens/>
              <w:ind w:left="176" w:hanging="142"/>
              <w:rPr>
                <w:rFonts w:ascii="Times New Roman" w:hAnsi="Times New Roman" w:cs="Times New Roman"/>
                <w:sz w:val="18"/>
                <w:szCs w:val="18"/>
              </w:rPr>
            </w:pPr>
            <w:r w:rsidRPr="00F94EB1">
              <w:rPr>
                <w:rFonts w:ascii="Times New Roman" w:hAnsi="Times New Roman" w:cs="Times New Roman"/>
                <w:sz w:val="18"/>
                <w:szCs w:val="18"/>
              </w:rPr>
              <w:t>Półka na pisaki</w:t>
            </w:r>
          </w:p>
          <w:p w14:paraId="10076637" w14:textId="77777777" w:rsidR="00F94EB1" w:rsidRPr="00F94EB1" w:rsidRDefault="00F94EB1" w:rsidP="00F94EB1">
            <w:pPr>
              <w:widowControl w:val="0"/>
              <w:numPr>
                <w:ilvl w:val="0"/>
                <w:numId w:val="7"/>
              </w:numPr>
              <w:suppressAutoHyphens/>
              <w:ind w:left="176" w:hanging="142"/>
              <w:rPr>
                <w:rFonts w:ascii="Times New Roman" w:hAnsi="Times New Roman" w:cs="Times New Roman"/>
                <w:sz w:val="18"/>
                <w:szCs w:val="18"/>
              </w:rPr>
            </w:pPr>
            <w:r w:rsidRPr="00F94EB1">
              <w:rPr>
                <w:rFonts w:ascii="Times New Roman" w:hAnsi="Times New Roman" w:cs="Times New Roman"/>
                <w:sz w:val="18"/>
                <w:szCs w:val="18"/>
              </w:rPr>
              <w:t>Oprogramowanie na CD</w:t>
            </w:r>
          </w:p>
        </w:tc>
        <w:tc>
          <w:tcPr>
            <w:tcW w:w="3034" w:type="dxa"/>
            <w:tcBorders>
              <w:top w:val="single" w:sz="4" w:space="0" w:color="auto"/>
              <w:left w:val="single" w:sz="4" w:space="0" w:color="auto"/>
              <w:bottom w:val="single" w:sz="4" w:space="0" w:color="auto"/>
              <w:right w:val="single" w:sz="4" w:space="0" w:color="auto"/>
            </w:tcBorders>
          </w:tcPr>
          <w:p w14:paraId="06E90C6C" w14:textId="77777777" w:rsidR="00F94EB1" w:rsidRPr="00F94EB1" w:rsidRDefault="00F94EB1" w:rsidP="00F94EB1">
            <w:pPr>
              <w:ind w:left="720"/>
              <w:rPr>
                <w:rFonts w:ascii="Times New Roman" w:hAnsi="Times New Roman" w:cs="Times New Roman"/>
                <w:sz w:val="18"/>
                <w:szCs w:val="18"/>
              </w:rPr>
            </w:pPr>
          </w:p>
        </w:tc>
      </w:tr>
    </w:tbl>
    <w:p w14:paraId="5F4CCE5B" w14:textId="77777777" w:rsidR="00BD5446" w:rsidRDefault="00BD5446">
      <w:pPr>
        <w:widowControl w:val="0"/>
        <w:spacing w:line="276" w:lineRule="auto"/>
        <w:rPr>
          <w:rFonts w:ascii="Times New Roman" w:hAnsi="Times New Roman" w:cs="Times"/>
          <w:b/>
          <w:sz w:val="28"/>
          <w:szCs w:val="28"/>
        </w:rPr>
      </w:pPr>
    </w:p>
    <w:p w14:paraId="209552AD" w14:textId="472A5FEB" w:rsidR="00BD5446" w:rsidRPr="006525DA" w:rsidRDefault="0000241B">
      <w:pPr>
        <w:widowControl w:val="0"/>
        <w:spacing w:line="276" w:lineRule="auto"/>
      </w:pPr>
      <w:r w:rsidRPr="006525DA">
        <w:rPr>
          <w:rFonts w:ascii="Times New Roman" w:hAnsi="Times New Roman" w:cs="Times"/>
          <w:b/>
        </w:rPr>
        <w:t>Projektor cyfrowy</w:t>
      </w:r>
      <w:r w:rsidR="001709E6">
        <w:rPr>
          <w:rFonts w:ascii="Times New Roman" w:hAnsi="Times New Roman" w:cs="Times"/>
          <w:b/>
        </w:rPr>
        <w:t xml:space="preserve"> (6 sztuk)</w:t>
      </w:r>
    </w:p>
    <w:p w14:paraId="1B91739E" w14:textId="77777777" w:rsidR="00BD5446" w:rsidRPr="006525DA" w:rsidRDefault="0000241B">
      <w:pPr>
        <w:widowControl w:val="0"/>
        <w:spacing w:line="276" w:lineRule="auto"/>
        <w:rPr>
          <w:rFonts w:ascii="Times New Roman" w:hAnsi="Times New Roman"/>
        </w:rPr>
      </w:pPr>
      <w:r w:rsidRPr="006525DA">
        <w:rPr>
          <w:rFonts w:ascii="Times New Roman" w:hAnsi="Times New Roman" w:cs="Times"/>
        </w:rPr>
        <w:t>Specyfikacja techniczna (producent, nazwa, typ):</w:t>
      </w:r>
    </w:p>
    <w:p w14:paraId="360D33CA" w14:textId="77777777" w:rsidR="00BD5446" w:rsidRDefault="0000241B">
      <w:pPr>
        <w:widowControl w:val="0"/>
        <w:spacing w:line="276" w:lineRule="auto"/>
        <w:jc w:val="both"/>
        <w:rPr>
          <w:rFonts w:ascii="Times New Roman" w:hAnsi="Times New Roman"/>
        </w:rPr>
      </w:pPr>
      <w:r>
        <w:rPr>
          <w:rFonts w:ascii="Times New Roman" w:hAnsi="Times New Roman" w:cs="Times"/>
          <w:sz w:val="28"/>
          <w:szCs w:val="28"/>
          <w:lang w:val="en-US"/>
        </w:rPr>
        <w:t>.................................................................................................................................</w:t>
      </w:r>
    </w:p>
    <w:tbl>
      <w:tblPr>
        <w:tblW w:w="9744" w:type="dxa"/>
        <w:tblInd w:w="-35" w:type="dxa"/>
        <w:tblLayout w:type="fixed"/>
        <w:tblCellMar>
          <w:left w:w="70" w:type="dxa"/>
          <w:right w:w="70" w:type="dxa"/>
        </w:tblCellMar>
        <w:tblLook w:val="04A0" w:firstRow="1" w:lastRow="0" w:firstColumn="1" w:lastColumn="0" w:noHBand="0" w:noVBand="1"/>
      </w:tblPr>
      <w:tblGrid>
        <w:gridCol w:w="3366"/>
        <w:gridCol w:w="4394"/>
        <w:gridCol w:w="1984"/>
      </w:tblGrid>
      <w:tr w:rsidR="003E444E" w:rsidRPr="003E444E" w14:paraId="331AA45F" w14:textId="77777777" w:rsidTr="003E444E">
        <w:trPr>
          <w:trHeight w:val="300"/>
        </w:trPr>
        <w:tc>
          <w:tcPr>
            <w:tcW w:w="7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51FFE" w14:textId="77777777" w:rsidR="003E444E" w:rsidRPr="003E444E" w:rsidRDefault="003E444E" w:rsidP="003E444E">
            <w:pPr>
              <w:jc w:val="center"/>
              <w:rPr>
                <w:rFonts w:ascii="Times New Roman" w:eastAsia="Times New Roman" w:hAnsi="Times New Roman" w:cs="Times New Roman"/>
                <w:b/>
                <w:color w:val="000000" w:themeColor="text1"/>
                <w:sz w:val="18"/>
                <w:szCs w:val="18"/>
              </w:rPr>
            </w:pPr>
            <w:r w:rsidRPr="003E444E">
              <w:rPr>
                <w:rFonts w:ascii="Times New Roman" w:eastAsia="Times New Roman" w:hAnsi="Times New Roman" w:cs="Times New Roman"/>
                <w:b/>
                <w:color w:val="000000" w:themeColor="text1"/>
                <w:sz w:val="18"/>
                <w:szCs w:val="18"/>
              </w:rPr>
              <w:t>Parametry minimalne</w:t>
            </w:r>
          </w:p>
        </w:tc>
        <w:tc>
          <w:tcPr>
            <w:tcW w:w="1984" w:type="dxa"/>
            <w:tcBorders>
              <w:top w:val="single" w:sz="4" w:space="0" w:color="auto"/>
              <w:left w:val="nil"/>
              <w:bottom w:val="single" w:sz="4" w:space="0" w:color="auto"/>
              <w:right w:val="single" w:sz="4" w:space="0" w:color="auto"/>
            </w:tcBorders>
          </w:tcPr>
          <w:p w14:paraId="56A92C70"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Parametry oferowanego rozwiązania</w:t>
            </w:r>
          </w:p>
        </w:tc>
      </w:tr>
      <w:tr w:rsidR="003E444E" w:rsidRPr="003E444E" w14:paraId="5039AAB2" w14:textId="77777777" w:rsidTr="003E444E">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0A8A1"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Typ projektora</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1FF1F358"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DLP  konstrukcja bez filtra</w:t>
            </w:r>
          </w:p>
        </w:tc>
        <w:tc>
          <w:tcPr>
            <w:tcW w:w="1984" w:type="dxa"/>
            <w:tcBorders>
              <w:top w:val="single" w:sz="4" w:space="0" w:color="auto"/>
              <w:left w:val="nil"/>
              <w:bottom w:val="single" w:sz="4" w:space="0" w:color="auto"/>
              <w:right w:val="single" w:sz="4" w:space="0" w:color="auto"/>
            </w:tcBorders>
          </w:tcPr>
          <w:p w14:paraId="20113C0E"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69C7638E" w14:textId="77777777" w:rsidTr="003E444E">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63EB0" w14:textId="77777777" w:rsidR="003E444E" w:rsidRPr="003E444E" w:rsidRDefault="003E444E" w:rsidP="003E444E">
            <w:pPr>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rPr>
              <w:t>Pobór mocy (W)</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3AAFBF7A" w14:textId="77777777" w:rsidR="003E444E" w:rsidRPr="003E444E" w:rsidRDefault="003E444E" w:rsidP="003E444E">
            <w:pPr>
              <w:jc w:val="both"/>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shd w:val="clear" w:color="auto" w:fill="FFFFFF"/>
              </w:rPr>
              <w:t>maks. 280 (Normal) / maks. 250 (ECO) / maks. 3 (Network Stand-by) / 0,5 (Stand-by); maks. 335 W (tryb wysokiej jasności)</w:t>
            </w:r>
          </w:p>
        </w:tc>
        <w:tc>
          <w:tcPr>
            <w:tcW w:w="1984" w:type="dxa"/>
            <w:tcBorders>
              <w:top w:val="single" w:sz="4" w:space="0" w:color="auto"/>
              <w:left w:val="nil"/>
              <w:bottom w:val="single" w:sz="4" w:space="0" w:color="auto"/>
              <w:right w:val="single" w:sz="4" w:space="0" w:color="auto"/>
            </w:tcBorders>
          </w:tcPr>
          <w:p w14:paraId="0351877C" w14:textId="77777777" w:rsidR="003E444E" w:rsidRPr="003E444E" w:rsidRDefault="003E444E" w:rsidP="003E444E">
            <w:pPr>
              <w:jc w:val="both"/>
              <w:rPr>
                <w:rFonts w:ascii="Times New Roman" w:eastAsia="Times New Roman" w:hAnsi="Times New Roman" w:cs="Times New Roman"/>
                <w:color w:val="000000" w:themeColor="text1"/>
                <w:sz w:val="18"/>
                <w:szCs w:val="18"/>
                <w:shd w:val="clear" w:color="auto" w:fill="FFFFFF"/>
              </w:rPr>
            </w:pPr>
          </w:p>
        </w:tc>
      </w:tr>
      <w:tr w:rsidR="003E444E" w:rsidRPr="003E444E" w14:paraId="3B4F6E7F"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14331AE"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Rozdzielczość</w:t>
            </w:r>
          </w:p>
        </w:tc>
        <w:tc>
          <w:tcPr>
            <w:tcW w:w="4394" w:type="dxa"/>
            <w:tcBorders>
              <w:top w:val="nil"/>
              <w:left w:val="nil"/>
              <w:bottom w:val="single" w:sz="4" w:space="0" w:color="auto"/>
              <w:right w:val="single" w:sz="4" w:space="0" w:color="auto"/>
            </w:tcBorders>
            <w:shd w:val="clear" w:color="auto" w:fill="auto"/>
            <w:noWrap/>
            <w:vAlign w:val="bottom"/>
            <w:hideMark/>
          </w:tcPr>
          <w:p w14:paraId="29D5AAB1"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1024x768 pikseli</w:t>
            </w:r>
          </w:p>
        </w:tc>
        <w:tc>
          <w:tcPr>
            <w:tcW w:w="1984" w:type="dxa"/>
            <w:tcBorders>
              <w:top w:val="nil"/>
              <w:left w:val="nil"/>
              <w:bottom w:val="single" w:sz="4" w:space="0" w:color="auto"/>
              <w:right w:val="single" w:sz="4" w:space="0" w:color="auto"/>
            </w:tcBorders>
          </w:tcPr>
          <w:p w14:paraId="050210E9"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5E05A3AB"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14ECC49"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Jasność maksymalna</w:t>
            </w:r>
          </w:p>
        </w:tc>
        <w:tc>
          <w:tcPr>
            <w:tcW w:w="4394" w:type="dxa"/>
            <w:tcBorders>
              <w:top w:val="nil"/>
              <w:left w:val="nil"/>
              <w:bottom w:val="single" w:sz="4" w:space="0" w:color="auto"/>
              <w:right w:val="single" w:sz="4" w:space="0" w:color="auto"/>
            </w:tcBorders>
            <w:shd w:val="clear" w:color="auto" w:fill="auto"/>
            <w:noWrap/>
            <w:vAlign w:val="bottom"/>
            <w:hideMark/>
          </w:tcPr>
          <w:p w14:paraId="76FFF7AA"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min. 3300 ANSI Lumenów</w:t>
            </w:r>
          </w:p>
        </w:tc>
        <w:tc>
          <w:tcPr>
            <w:tcW w:w="1984" w:type="dxa"/>
            <w:tcBorders>
              <w:top w:val="nil"/>
              <w:left w:val="nil"/>
              <w:bottom w:val="single" w:sz="4" w:space="0" w:color="auto"/>
              <w:right w:val="single" w:sz="4" w:space="0" w:color="auto"/>
            </w:tcBorders>
          </w:tcPr>
          <w:p w14:paraId="54CD2B5E"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5AEE0817"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964ADE4"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 xml:space="preserve">Kontrast </w:t>
            </w:r>
          </w:p>
        </w:tc>
        <w:tc>
          <w:tcPr>
            <w:tcW w:w="4394" w:type="dxa"/>
            <w:tcBorders>
              <w:top w:val="nil"/>
              <w:left w:val="nil"/>
              <w:bottom w:val="single" w:sz="4" w:space="0" w:color="auto"/>
              <w:right w:val="single" w:sz="4" w:space="0" w:color="auto"/>
            </w:tcBorders>
            <w:shd w:val="clear" w:color="auto" w:fill="auto"/>
            <w:noWrap/>
            <w:vAlign w:val="bottom"/>
            <w:hideMark/>
          </w:tcPr>
          <w:p w14:paraId="466FC457"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 xml:space="preserve">10 000:1 </w:t>
            </w:r>
          </w:p>
        </w:tc>
        <w:tc>
          <w:tcPr>
            <w:tcW w:w="1984" w:type="dxa"/>
            <w:tcBorders>
              <w:top w:val="nil"/>
              <w:left w:val="nil"/>
              <w:bottom w:val="single" w:sz="4" w:space="0" w:color="auto"/>
              <w:right w:val="single" w:sz="4" w:space="0" w:color="auto"/>
            </w:tcBorders>
          </w:tcPr>
          <w:p w14:paraId="48CC2681"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5D4EC9AF"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78B94367" w14:textId="77777777" w:rsidR="003E444E" w:rsidRPr="003E444E" w:rsidRDefault="003E444E" w:rsidP="003E444E">
            <w:pPr>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rPr>
              <w:t>Moc lampy</w:t>
            </w:r>
          </w:p>
        </w:tc>
        <w:tc>
          <w:tcPr>
            <w:tcW w:w="4394" w:type="dxa"/>
            <w:tcBorders>
              <w:top w:val="nil"/>
              <w:left w:val="nil"/>
              <w:bottom w:val="single" w:sz="4" w:space="0" w:color="auto"/>
              <w:right w:val="single" w:sz="4" w:space="0" w:color="auto"/>
            </w:tcBorders>
            <w:shd w:val="clear" w:color="auto" w:fill="auto"/>
            <w:noWrap/>
            <w:vAlign w:val="bottom"/>
          </w:tcPr>
          <w:p w14:paraId="765BB994" w14:textId="77777777" w:rsidR="003E444E" w:rsidRPr="003E444E" w:rsidRDefault="003E444E" w:rsidP="003E444E">
            <w:pPr>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shd w:val="clear" w:color="auto" w:fill="FFFFFF"/>
              </w:rPr>
              <w:t>maks. 275 W AC (165 W AC Tryb Eco )</w:t>
            </w:r>
          </w:p>
        </w:tc>
        <w:tc>
          <w:tcPr>
            <w:tcW w:w="1984" w:type="dxa"/>
            <w:tcBorders>
              <w:top w:val="nil"/>
              <w:left w:val="nil"/>
              <w:bottom w:val="single" w:sz="4" w:space="0" w:color="auto"/>
              <w:right w:val="single" w:sz="4" w:space="0" w:color="auto"/>
            </w:tcBorders>
          </w:tcPr>
          <w:p w14:paraId="37EB6A03" w14:textId="77777777" w:rsidR="003E444E" w:rsidRPr="003E444E" w:rsidRDefault="003E444E" w:rsidP="003E444E">
            <w:pPr>
              <w:rPr>
                <w:rFonts w:ascii="Times New Roman" w:eastAsia="Times New Roman" w:hAnsi="Times New Roman" w:cs="Times New Roman"/>
                <w:color w:val="000000" w:themeColor="text1"/>
                <w:sz w:val="18"/>
                <w:szCs w:val="18"/>
                <w:shd w:val="clear" w:color="auto" w:fill="FFFFFF"/>
              </w:rPr>
            </w:pPr>
          </w:p>
        </w:tc>
      </w:tr>
      <w:tr w:rsidR="003E444E" w:rsidRPr="003E444E" w14:paraId="57B21D2C"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29C1B30"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Obiektyw</w:t>
            </w:r>
          </w:p>
        </w:tc>
        <w:tc>
          <w:tcPr>
            <w:tcW w:w="4394" w:type="dxa"/>
            <w:tcBorders>
              <w:top w:val="nil"/>
              <w:left w:val="nil"/>
              <w:bottom w:val="single" w:sz="4" w:space="0" w:color="auto"/>
              <w:right w:val="single" w:sz="4" w:space="0" w:color="auto"/>
            </w:tcBorders>
            <w:shd w:val="clear" w:color="auto" w:fill="auto"/>
            <w:noWrap/>
            <w:vAlign w:val="bottom"/>
            <w:hideMark/>
          </w:tcPr>
          <w:p w14:paraId="29CBC765"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F=2.4 f=6,5mm</w:t>
            </w:r>
          </w:p>
        </w:tc>
        <w:tc>
          <w:tcPr>
            <w:tcW w:w="1984" w:type="dxa"/>
            <w:tcBorders>
              <w:top w:val="nil"/>
              <w:left w:val="nil"/>
              <w:bottom w:val="single" w:sz="4" w:space="0" w:color="auto"/>
              <w:right w:val="single" w:sz="4" w:space="0" w:color="auto"/>
            </w:tcBorders>
          </w:tcPr>
          <w:p w14:paraId="09AD480F"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348AE242"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671603E3"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Współczynnik projekcji</w:t>
            </w:r>
          </w:p>
        </w:tc>
        <w:tc>
          <w:tcPr>
            <w:tcW w:w="4394" w:type="dxa"/>
            <w:tcBorders>
              <w:top w:val="nil"/>
              <w:left w:val="nil"/>
              <w:bottom w:val="single" w:sz="4" w:space="0" w:color="auto"/>
              <w:right w:val="single" w:sz="4" w:space="0" w:color="auto"/>
            </w:tcBorders>
            <w:shd w:val="clear" w:color="auto" w:fill="auto"/>
            <w:noWrap/>
            <w:vAlign w:val="bottom"/>
          </w:tcPr>
          <w:p w14:paraId="52A012AD"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0,56:1</w:t>
            </w:r>
          </w:p>
        </w:tc>
        <w:tc>
          <w:tcPr>
            <w:tcW w:w="1984" w:type="dxa"/>
            <w:tcBorders>
              <w:top w:val="nil"/>
              <w:left w:val="nil"/>
              <w:bottom w:val="single" w:sz="4" w:space="0" w:color="auto"/>
              <w:right w:val="single" w:sz="4" w:space="0" w:color="auto"/>
            </w:tcBorders>
          </w:tcPr>
          <w:p w14:paraId="61F9504F"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460D9969"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F16C59B"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Odległość projekcji</w:t>
            </w:r>
          </w:p>
        </w:tc>
        <w:tc>
          <w:tcPr>
            <w:tcW w:w="4394" w:type="dxa"/>
            <w:tcBorders>
              <w:top w:val="nil"/>
              <w:left w:val="nil"/>
              <w:bottom w:val="single" w:sz="4" w:space="0" w:color="auto"/>
              <w:right w:val="single" w:sz="4" w:space="0" w:color="auto"/>
            </w:tcBorders>
            <w:shd w:val="clear" w:color="auto" w:fill="auto"/>
            <w:noWrap/>
            <w:vAlign w:val="bottom"/>
            <w:hideMark/>
          </w:tcPr>
          <w:p w14:paraId="37A7BE06"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0,68-1,48m</w:t>
            </w:r>
          </w:p>
        </w:tc>
        <w:tc>
          <w:tcPr>
            <w:tcW w:w="1984" w:type="dxa"/>
            <w:tcBorders>
              <w:top w:val="nil"/>
              <w:left w:val="nil"/>
              <w:bottom w:val="single" w:sz="4" w:space="0" w:color="auto"/>
              <w:right w:val="single" w:sz="4" w:space="0" w:color="auto"/>
            </w:tcBorders>
          </w:tcPr>
          <w:p w14:paraId="3931C98B"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05083C3D" w14:textId="77777777" w:rsidTr="003E444E">
        <w:trPr>
          <w:trHeight w:val="285"/>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2C328AA" w14:textId="77777777" w:rsidR="003E444E" w:rsidRPr="003E444E" w:rsidRDefault="003E444E" w:rsidP="003E444E">
            <w:pPr>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rPr>
              <w:t>Czas życia lampy w godzinach</w:t>
            </w:r>
          </w:p>
        </w:tc>
        <w:tc>
          <w:tcPr>
            <w:tcW w:w="4394" w:type="dxa"/>
            <w:tcBorders>
              <w:top w:val="nil"/>
              <w:left w:val="nil"/>
              <w:bottom w:val="single" w:sz="4" w:space="0" w:color="auto"/>
              <w:right w:val="single" w:sz="4" w:space="0" w:color="auto"/>
            </w:tcBorders>
            <w:shd w:val="clear" w:color="auto" w:fill="auto"/>
            <w:noWrap/>
            <w:vAlign w:val="bottom"/>
            <w:hideMark/>
          </w:tcPr>
          <w:p w14:paraId="63FBBB3A" w14:textId="77777777" w:rsidR="003E444E" w:rsidRPr="003E444E" w:rsidRDefault="003E444E" w:rsidP="003E444E">
            <w:pPr>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shd w:val="clear" w:color="auto" w:fill="FFFFFF"/>
              </w:rPr>
              <w:t>8000 w trybie Eco / 5500 w trybie normalnym / 3500 w trybie wysokiej jasności</w:t>
            </w:r>
          </w:p>
        </w:tc>
        <w:tc>
          <w:tcPr>
            <w:tcW w:w="1984" w:type="dxa"/>
            <w:tcBorders>
              <w:top w:val="nil"/>
              <w:left w:val="nil"/>
              <w:bottom w:val="single" w:sz="4" w:space="0" w:color="auto"/>
              <w:right w:val="single" w:sz="4" w:space="0" w:color="auto"/>
            </w:tcBorders>
          </w:tcPr>
          <w:p w14:paraId="4B4A861F" w14:textId="77777777" w:rsidR="003E444E" w:rsidRPr="003E444E" w:rsidRDefault="003E444E" w:rsidP="003E444E">
            <w:pPr>
              <w:rPr>
                <w:rFonts w:ascii="Times New Roman" w:eastAsia="Times New Roman" w:hAnsi="Times New Roman" w:cs="Times New Roman"/>
                <w:color w:val="000000" w:themeColor="text1"/>
                <w:sz w:val="18"/>
                <w:szCs w:val="18"/>
                <w:shd w:val="clear" w:color="auto" w:fill="FFFFFF"/>
              </w:rPr>
            </w:pPr>
          </w:p>
        </w:tc>
      </w:tr>
      <w:tr w:rsidR="003E444E" w:rsidRPr="003E444E" w14:paraId="6150879C"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27FBB5FF"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Głośność urządzenia</w:t>
            </w:r>
          </w:p>
        </w:tc>
        <w:tc>
          <w:tcPr>
            <w:tcW w:w="4394" w:type="dxa"/>
            <w:tcBorders>
              <w:top w:val="nil"/>
              <w:left w:val="nil"/>
              <w:bottom w:val="single" w:sz="4" w:space="0" w:color="auto"/>
              <w:right w:val="single" w:sz="4" w:space="0" w:color="auto"/>
            </w:tcBorders>
            <w:shd w:val="clear" w:color="auto" w:fill="auto"/>
            <w:noWrap/>
            <w:vAlign w:val="bottom"/>
          </w:tcPr>
          <w:p w14:paraId="7E81B633"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36 dBm</w:t>
            </w:r>
          </w:p>
        </w:tc>
        <w:tc>
          <w:tcPr>
            <w:tcW w:w="1984" w:type="dxa"/>
            <w:tcBorders>
              <w:top w:val="nil"/>
              <w:left w:val="nil"/>
              <w:bottom w:val="single" w:sz="4" w:space="0" w:color="auto"/>
              <w:right w:val="single" w:sz="4" w:space="0" w:color="auto"/>
            </w:tcBorders>
          </w:tcPr>
          <w:p w14:paraId="5137B611"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18D613AE"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696F58EA"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lastRenderedPageBreak/>
              <w:t>Głośność urządzenia w trybie Eco</w:t>
            </w:r>
          </w:p>
        </w:tc>
        <w:tc>
          <w:tcPr>
            <w:tcW w:w="4394" w:type="dxa"/>
            <w:tcBorders>
              <w:top w:val="nil"/>
              <w:left w:val="nil"/>
              <w:bottom w:val="single" w:sz="4" w:space="0" w:color="auto"/>
              <w:right w:val="single" w:sz="4" w:space="0" w:color="auto"/>
            </w:tcBorders>
            <w:shd w:val="clear" w:color="auto" w:fill="auto"/>
            <w:noWrap/>
            <w:vAlign w:val="bottom"/>
          </w:tcPr>
          <w:p w14:paraId="6FB302C4"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30 dBm</w:t>
            </w:r>
          </w:p>
        </w:tc>
        <w:tc>
          <w:tcPr>
            <w:tcW w:w="1984" w:type="dxa"/>
            <w:tcBorders>
              <w:top w:val="nil"/>
              <w:left w:val="nil"/>
              <w:bottom w:val="single" w:sz="4" w:space="0" w:color="auto"/>
              <w:right w:val="single" w:sz="4" w:space="0" w:color="auto"/>
            </w:tcBorders>
          </w:tcPr>
          <w:p w14:paraId="417DF969"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03E0413D"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7BDA837"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Złącza wejścia wideo</w:t>
            </w:r>
          </w:p>
        </w:tc>
        <w:tc>
          <w:tcPr>
            <w:tcW w:w="4394" w:type="dxa"/>
            <w:tcBorders>
              <w:top w:val="nil"/>
              <w:left w:val="nil"/>
              <w:bottom w:val="single" w:sz="4" w:space="0" w:color="auto"/>
              <w:right w:val="single" w:sz="4" w:space="0" w:color="auto"/>
            </w:tcBorders>
            <w:shd w:val="clear" w:color="auto" w:fill="auto"/>
            <w:noWrap/>
            <w:vAlign w:val="bottom"/>
            <w:hideMark/>
          </w:tcPr>
          <w:p w14:paraId="71EB340C"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2xHDMI, D-SUB, 1xRCA</w:t>
            </w:r>
          </w:p>
        </w:tc>
        <w:tc>
          <w:tcPr>
            <w:tcW w:w="1984" w:type="dxa"/>
            <w:tcBorders>
              <w:top w:val="nil"/>
              <w:left w:val="nil"/>
              <w:bottom w:val="single" w:sz="4" w:space="0" w:color="auto"/>
              <w:right w:val="single" w:sz="4" w:space="0" w:color="auto"/>
            </w:tcBorders>
          </w:tcPr>
          <w:p w14:paraId="6738AA0A"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05A06D76"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D338173"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Złącza wyjścia wideo</w:t>
            </w:r>
          </w:p>
        </w:tc>
        <w:tc>
          <w:tcPr>
            <w:tcW w:w="4394" w:type="dxa"/>
            <w:tcBorders>
              <w:top w:val="nil"/>
              <w:left w:val="nil"/>
              <w:bottom w:val="single" w:sz="4" w:space="0" w:color="auto"/>
              <w:right w:val="single" w:sz="4" w:space="0" w:color="auto"/>
            </w:tcBorders>
            <w:shd w:val="clear" w:color="auto" w:fill="auto"/>
            <w:noWrap/>
            <w:vAlign w:val="bottom"/>
            <w:hideMark/>
          </w:tcPr>
          <w:p w14:paraId="4BF9ECC6"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D-SUB</w:t>
            </w:r>
          </w:p>
        </w:tc>
        <w:tc>
          <w:tcPr>
            <w:tcW w:w="1984" w:type="dxa"/>
            <w:tcBorders>
              <w:top w:val="nil"/>
              <w:left w:val="nil"/>
              <w:bottom w:val="single" w:sz="4" w:space="0" w:color="auto"/>
              <w:right w:val="single" w:sz="4" w:space="0" w:color="auto"/>
            </w:tcBorders>
          </w:tcPr>
          <w:p w14:paraId="4DFD3328"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20226D80"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7693F8DE"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Złącza wejścia Audio</w:t>
            </w:r>
          </w:p>
        </w:tc>
        <w:tc>
          <w:tcPr>
            <w:tcW w:w="4394" w:type="dxa"/>
            <w:tcBorders>
              <w:top w:val="nil"/>
              <w:left w:val="nil"/>
              <w:bottom w:val="single" w:sz="4" w:space="0" w:color="auto"/>
              <w:right w:val="single" w:sz="4" w:space="0" w:color="auto"/>
            </w:tcBorders>
            <w:shd w:val="clear" w:color="auto" w:fill="auto"/>
            <w:noWrap/>
            <w:vAlign w:val="bottom"/>
          </w:tcPr>
          <w:p w14:paraId="25BF54E9"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1x3.5mm mini jack, 1xRCA stereo</w:t>
            </w:r>
          </w:p>
        </w:tc>
        <w:tc>
          <w:tcPr>
            <w:tcW w:w="1984" w:type="dxa"/>
            <w:tcBorders>
              <w:top w:val="nil"/>
              <w:left w:val="nil"/>
              <w:bottom w:val="single" w:sz="4" w:space="0" w:color="auto"/>
              <w:right w:val="single" w:sz="4" w:space="0" w:color="auto"/>
            </w:tcBorders>
          </w:tcPr>
          <w:p w14:paraId="382936A7"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1E04EC12"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63CF9041"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Wejście mikrofonowe</w:t>
            </w:r>
          </w:p>
        </w:tc>
        <w:tc>
          <w:tcPr>
            <w:tcW w:w="4394" w:type="dxa"/>
            <w:tcBorders>
              <w:top w:val="nil"/>
              <w:left w:val="nil"/>
              <w:bottom w:val="single" w:sz="4" w:space="0" w:color="auto"/>
              <w:right w:val="single" w:sz="4" w:space="0" w:color="auto"/>
            </w:tcBorders>
            <w:shd w:val="clear" w:color="auto" w:fill="auto"/>
            <w:noWrap/>
            <w:vAlign w:val="bottom"/>
          </w:tcPr>
          <w:p w14:paraId="2CDDF5C4"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TAK 1x3.5mm mini jack</w:t>
            </w:r>
          </w:p>
        </w:tc>
        <w:tc>
          <w:tcPr>
            <w:tcW w:w="1984" w:type="dxa"/>
            <w:tcBorders>
              <w:top w:val="nil"/>
              <w:left w:val="nil"/>
              <w:bottom w:val="single" w:sz="4" w:space="0" w:color="auto"/>
              <w:right w:val="single" w:sz="4" w:space="0" w:color="auto"/>
            </w:tcBorders>
          </w:tcPr>
          <w:p w14:paraId="5A2A261C"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5D4C4013"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3DE13798"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Złącza wyjścia Audio</w:t>
            </w:r>
          </w:p>
        </w:tc>
        <w:tc>
          <w:tcPr>
            <w:tcW w:w="4394" w:type="dxa"/>
            <w:tcBorders>
              <w:top w:val="nil"/>
              <w:left w:val="nil"/>
              <w:bottom w:val="single" w:sz="4" w:space="0" w:color="auto"/>
              <w:right w:val="single" w:sz="4" w:space="0" w:color="auto"/>
            </w:tcBorders>
            <w:shd w:val="clear" w:color="auto" w:fill="auto"/>
            <w:noWrap/>
            <w:vAlign w:val="bottom"/>
          </w:tcPr>
          <w:p w14:paraId="041E9FE2"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1x3,5mm mini jack</w:t>
            </w:r>
          </w:p>
        </w:tc>
        <w:tc>
          <w:tcPr>
            <w:tcW w:w="1984" w:type="dxa"/>
            <w:tcBorders>
              <w:top w:val="nil"/>
              <w:left w:val="nil"/>
              <w:bottom w:val="single" w:sz="4" w:space="0" w:color="auto"/>
              <w:right w:val="single" w:sz="4" w:space="0" w:color="auto"/>
            </w:tcBorders>
          </w:tcPr>
          <w:p w14:paraId="25E85687"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7E89BD96"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142FA3C"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USB</w:t>
            </w:r>
          </w:p>
        </w:tc>
        <w:tc>
          <w:tcPr>
            <w:tcW w:w="4394" w:type="dxa"/>
            <w:tcBorders>
              <w:top w:val="nil"/>
              <w:left w:val="nil"/>
              <w:bottom w:val="single" w:sz="4" w:space="0" w:color="auto"/>
              <w:right w:val="single" w:sz="4" w:space="0" w:color="auto"/>
            </w:tcBorders>
            <w:shd w:val="clear" w:color="auto" w:fill="auto"/>
            <w:noWrap/>
            <w:vAlign w:val="bottom"/>
            <w:hideMark/>
          </w:tcPr>
          <w:p w14:paraId="1186A7C4" w14:textId="77777777" w:rsidR="003E444E" w:rsidRPr="003E444E" w:rsidRDefault="003E444E" w:rsidP="003E444E">
            <w:pPr>
              <w:rPr>
                <w:rFonts w:ascii="Times New Roman" w:eastAsia="Times New Roman" w:hAnsi="Times New Roman" w:cs="Times New Roman"/>
                <w:color w:val="000000"/>
                <w:sz w:val="18"/>
                <w:szCs w:val="18"/>
                <w:lang w:val="en-US"/>
              </w:rPr>
            </w:pPr>
            <w:r w:rsidRPr="003E444E">
              <w:rPr>
                <w:rFonts w:ascii="Times New Roman" w:eastAsia="Times New Roman" w:hAnsi="Times New Roman" w:cs="Times New Roman"/>
                <w:color w:val="000000"/>
                <w:sz w:val="18"/>
                <w:szCs w:val="18"/>
                <w:lang w:val="en-US"/>
              </w:rPr>
              <w:t>2xTYPE A, 1x TYPE B</w:t>
            </w:r>
          </w:p>
        </w:tc>
        <w:tc>
          <w:tcPr>
            <w:tcW w:w="1984" w:type="dxa"/>
            <w:tcBorders>
              <w:top w:val="nil"/>
              <w:left w:val="nil"/>
              <w:bottom w:val="single" w:sz="4" w:space="0" w:color="auto"/>
              <w:right w:val="single" w:sz="4" w:space="0" w:color="auto"/>
            </w:tcBorders>
          </w:tcPr>
          <w:p w14:paraId="75DEC71E" w14:textId="77777777" w:rsidR="003E444E" w:rsidRPr="003E444E" w:rsidRDefault="003E444E" w:rsidP="003E444E">
            <w:pPr>
              <w:rPr>
                <w:rFonts w:ascii="Times New Roman" w:eastAsia="Times New Roman" w:hAnsi="Times New Roman" w:cs="Times New Roman"/>
                <w:color w:val="000000"/>
                <w:sz w:val="18"/>
                <w:szCs w:val="18"/>
                <w:lang w:val="en-US"/>
              </w:rPr>
            </w:pPr>
          </w:p>
        </w:tc>
      </w:tr>
      <w:tr w:rsidR="003E444E" w:rsidRPr="003E444E" w14:paraId="3ABCAF32"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053B0EB8"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Złącze synchronizacji 3D</w:t>
            </w:r>
          </w:p>
        </w:tc>
        <w:tc>
          <w:tcPr>
            <w:tcW w:w="4394" w:type="dxa"/>
            <w:tcBorders>
              <w:top w:val="nil"/>
              <w:left w:val="nil"/>
              <w:bottom w:val="single" w:sz="4" w:space="0" w:color="auto"/>
              <w:right w:val="single" w:sz="4" w:space="0" w:color="auto"/>
            </w:tcBorders>
            <w:shd w:val="clear" w:color="auto" w:fill="auto"/>
            <w:noWrap/>
            <w:vAlign w:val="bottom"/>
          </w:tcPr>
          <w:p w14:paraId="45B0599F" w14:textId="77777777" w:rsidR="003E444E" w:rsidRPr="003E444E" w:rsidRDefault="003E444E" w:rsidP="003E444E">
            <w:pPr>
              <w:rPr>
                <w:rFonts w:ascii="Times New Roman" w:eastAsia="Times New Roman" w:hAnsi="Times New Roman" w:cs="Times New Roman"/>
                <w:color w:val="000000"/>
                <w:sz w:val="18"/>
                <w:szCs w:val="18"/>
                <w:lang w:val="en-US"/>
              </w:rPr>
            </w:pPr>
            <w:r w:rsidRPr="003E444E">
              <w:rPr>
                <w:rFonts w:ascii="Times New Roman" w:eastAsia="Times New Roman" w:hAnsi="Times New Roman" w:cs="Times New Roman"/>
                <w:color w:val="000000"/>
                <w:sz w:val="18"/>
                <w:szCs w:val="18"/>
                <w:lang w:val="en-US"/>
              </w:rPr>
              <w:t>TAK mini DIN 3 pin</w:t>
            </w:r>
          </w:p>
        </w:tc>
        <w:tc>
          <w:tcPr>
            <w:tcW w:w="1984" w:type="dxa"/>
            <w:tcBorders>
              <w:top w:val="nil"/>
              <w:left w:val="nil"/>
              <w:bottom w:val="single" w:sz="4" w:space="0" w:color="auto"/>
              <w:right w:val="single" w:sz="4" w:space="0" w:color="auto"/>
            </w:tcBorders>
          </w:tcPr>
          <w:p w14:paraId="196B0C1F" w14:textId="77777777" w:rsidR="003E444E" w:rsidRPr="003E444E" w:rsidRDefault="003E444E" w:rsidP="003E444E">
            <w:pPr>
              <w:rPr>
                <w:rFonts w:ascii="Times New Roman" w:eastAsia="Times New Roman" w:hAnsi="Times New Roman" w:cs="Times New Roman"/>
                <w:color w:val="000000"/>
                <w:sz w:val="18"/>
                <w:szCs w:val="18"/>
                <w:lang w:val="en-US"/>
              </w:rPr>
            </w:pPr>
          </w:p>
        </w:tc>
      </w:tr>
      <w:tr w:rsidR="003E444E" w:rsidRPr="003E444E" w14:paraId="44C086A3"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399D1E6"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LAN</w:t>
            </w:r>
          </w:p>
        </w:tc>
        <w:tc>
          <w:tcPr>
            <w:tcW w:w="4394" w:type="dxa"/>
            <w:tcBorders>
              <w:top w:val="nil"/>
              <w:left w:val="nil"/>
              <w:bottom w:val="single" w:sz="4" w:space="0" w:color="auto"/>
              <w:right w:val="single" w:sz="4" w:space="0" w:color="auto"/>
            </w:tcBorders>
            <w:shd w:val="clear" w:color="auto" w:fill="auto"/>
            <w:noWrap/>
            <w:vAlign w:val="bottom"/>
            <w:hideMark/>
          </w:tcPr>
          <w:p w14:paraId="6F16625B"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RJ 45</w:t>
            </w:r>
          </w:p>
        </w:tc>
        <w:tc>
          <w:tcPr>
            <w:tcW w:w="1984" w:type="dxa"/>
            <w:tcBorders>
              <w:top w:val="nil"/>
              <w:left w:val="nil"/>
              <w:bottom w:val="single" w:sz="4" w:space="0" w:color="auto"/>
              <w:right w:val="single" w:sz="4" w:space="0" w:color="auto"/>
            </w:tcBorders>
          </w:tcPr>
          <w:p w14:paraId="48C83C5D"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14199487"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8FA06AA"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Programowa korekcja geometryczna</w:t>
            </w:r>
          </w:p>
        </w:tc>
        <w:tc>
          <w:tcPr>
            <w:tcW w:w="4394" w:type="dxa"/>
            <w:tcBorders>
              <w:top w:val="nil"/>
              <w:left w:val="nil"/>
              <w:bottom w:val="single" w:sz="4" w:space="0" w:color="auto"/>
              <w:right w:val="single" w:sz="4" w:space="0" w:color="auto"/>
            </w:tcBorders>
            <w:shd w:val="clear" w:color="auto" w:fill="auto"/>
            <w:noWrap/>
            <w:vAlign w:val="bottom"/>
            <w:hideMark/>
          </w:tcPr>
          <w:p w14:paraId="1ADE6D5E"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TAK</w:t>
            </w:r>
          </w:p>
        </w:tc>
        <w:tc>
          <w:tcPr>
            <w:tcW w:w="1984" w:type="dxa"/>
            <w:tcBorders>
              <w:top w:val="nil"/>
              <w:left w:val="nil"/>
              <w:bottom w:val="single" w:sz="4" w:space="0" w:color="auto"/>
              <w:right w:val="single" w:sz="4" w:space="0" w:color="auto"/>
            </w:tcBorders>
          </w:tcPr>
          <w:p w14:paraId="62167F2C"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0574567D"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463B4D8"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Możliwość podłączenia opcjonalnego modułu WI-Fi</w:t>
            </w:r>
          </w:p>
        </w:tc>
        <w:tc>
          <w:tcPr>
            <w:tcW w:w="4394" w:type="dxa"/>
            <w:tcBorders>
              <w:top w:val="nil"/>
              <w:left w:val="nil"/>
              <w:bottom w:val="single" w:sz="4" w:space="0" w:color="auto"/>
              <w:right w:val="single" w:sz="4" w:space="0" w:color="auto"/>
            </w:tcBorders>
            <w:shd w:val="clear" w:color="auto" w:fill="auto"/>
            <w:noWrap/>
            <w:vAlign w:val="bottom"/>
            <w:hideMark/>
          </w:tcPr>
          <w:p w14:paraId="701D85FA"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TAK poprzez złącze USB</w:t>
            </w:r>
          </w:p>
        </w:tc>
        <w:tc>
          <w:tcPr>
            <w:tcW w:w="1984" w:type="dxa"/>
            <w:tcBorders>
              <w:top w:val="nil"/>
              <w:left w:val="nil"/>
              <w:bottom w:val="single" w:sz="4" w:space="0" w:color="auto"/>
              <w:right w:val="single" w:sz="4" w:space="0" w:color="auto"/>
            </w:tcBorders>
          </w:tcPr>
          <w:p w14:paraId="37A9BAE9"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109ACDEF"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B26A4B8"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Możliwość przesyłania sygnału wideo przez USB</w:t>
            </w:r>
          </w:p>
        </w:tc>
        <w:tc>
          <w:tcPr>
            <w:tcW w:w="4394" w:type="dxa"/>
            <w:tcBorders>
              <w:top w:val="nil"/>
              <w:left w:val="nil"/>
              <w:bottom w:val="single" w:sz="4" w:space="0" w:color="auto"/>
              <w:right w:val="single" w:sz="4" w:space="0" w:color="auto"/>
            </w:tcBorders>
            <w:shd w:val="clear" w:color="auto" w:fill="auto"/>
            <w:noWrap/>
            <w:vAlign w:val="bottom"/>
            <w:hideMark/>
          </w:tcPr>
          <w:p w14:paraId="748A003B"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TAK</w:t>
            </w:r>
          </w:p>
        </w:tc>
        <w:tc>
          <w:tcPr>
            <w:tcW w:w="1984" w:type="dxa"/>
            <w:tcBorders>
              <w:top w:val="nil"/>
              <w:left w:val="nil"/>
              <w:bottom w:val="single" w:sz="4" w:space="0" w:color="auto"/>
              <w:right w:val="single" w:sz="4" w:space="0" w:color="auto"/>
            </w:tcBorders>
          </w:tcPr>
          <w:p w14:paraId="6D37CC05"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1D9618B0"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DDB15E1"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Korekcja koloru ściany</w:t>
            </w:r>
          </w:p>
        </w:tc>
        <w:tc>
          <w:tcPr>
            <w:tcW w:w="4394" w:type="dxa"/>
            <w:tcBorders>
              <w:top w:val="nil"/>
              <w:left w:val="nil"/>
              <w:bottom w:val="single" w:sz="4" w:space="0" w:color="auto"/>
              <w:right w:val="single" w:sz="4" w:space="0" w:color="auto"/>
            </w:tcBorders>
            <w:shd w:val="clear" w:color="auto" w:fill="auto"/>
            <w:noWrap/>
            <w:vAlign w:val="bottom"/>
            <w:hideMark/>
          </w:tcPr>
          <w:p w14:paraId="78E31A39"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TAK</w:t>
            </w:r>
          </w:p>
        </w:tc>
        <w:tc>
          <w:tcPr>
            <w:tcW w:w="1984" w:type="dxa"/>
            <w:tcBorders>
              <w:top w:val="nil"/>
              <w:left w:val="nil"/>
              <w:bottom w:val="single" w:sz="4" w:space="0" w:color="auto"/>
              <w:right w:val="single" w:sz="4" w:space="0" w:color="auto"/>
            </w:tcBorders>
          </w:tcPr>
          <w:p w14:paraId="3B71F378"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0F481DDF"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23DE677"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Głośnik</w:t>
            </w:r>
          </w:p>
        </w:tc>
        <w:tc>
          <w:tcPr>
            <w:tcW w:w="4394" w:type="dxa"/>
            <w:tcBorders>
              <w:top w:val="nil"/>
              <w:left w:val="nil"/>
              <w:bottom w:val="single" w:sz="4" w:space="0" w:color="auto"/>
              <w:right w:val="single" w:sz="4" w:space="0" w:color="auto"/>
            </w:tcBorders>
            <w:shd w:val="clear" w:color="auto" w:fill="auto"/>
            <w:noWrap/>
            <w:vAlign w:val="bottom"/>
            <w:hideMark/>
          </w:tcPr>
          <w:p w14:paraId="3BBF247E"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TAK min. 20W</w:t>
            </w:r>
          </w:p>
        </w:tc>
        <w:tc>
          <w:tcPr>
            <w:tcW w:w="1984" w:type="dxa"/>
            <w:tcBorders>
              <w:top w:val="nil"/>
              <w:left w:val="nil"/>
              <w:bottom w:val="single" w:sz="4" w:space="0" w:color="auto"/>
              <w:right w:val="single" w:sz="4" w:space="0" w:color="auto"/>
            </w:tcBorders>
          </w:tcPr>
          <w:p w14:paraId="2EE7D7A2"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42E26C57"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CAEBA71"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 Dołączone oprogramowanie do zarządzania przez siec LAN (Możliwość pobrania z sieci)</w:t>
            </w:r>
          </w:p>
        </w:tc>
        <w:tc>
          <w:tcPr>
            <w:tcW w:w="4394" w:type="dxa"/>
            <w:tcBorders>
              <w:top w:val="nil"/>
              <w:left w:val="nil"/>
              <w:bottom w:val="single" w:sz="4" w:space="0" w:color="auto"/>
              <w:right w:val="single" w:sz="4" w:space="0" w:color="auto"/>
            </w:tcBorders>
            <w:shd w:val="clear" w:color="auto" w:fill="auto"/>
            <w:noWrap/>
            <w:vAlign w:val="bottom"/>
            <w:hideMark/>
          </w:tcPr>
          <w:p w14:paraId="3633775D"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TAK</w:t>
            </w:r>
          </w:p>
        </w:tc>
        <w:tc>
          <w:tcPr>
            <w:tcW w:w="1984" w:type="dxa"/>
            <w:tcBorders>
              <w:top w:val="nil"/>
              <w:left w:val="nil"/>
              <w:bottom w:val="single" w:sz="4" w:space="0" w:color="auto"/>
              <w:right w:val="single" w:sz="4" w:space="0" w:color="auto"/>
            </w:tcBorders>
          </w:tcPr>
          <w:p w14:paraId="6F76FD5B"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4F3DB368"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03632F2F"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 xml:space="preserve">Korekcja efektu trapezowego </w:t>
            </w:r>
          </w:p>
        </w:tc>
        <w:tc>
          <w:tcPr>
            <w:tcW w:w="4394" w:type="dxa"/>
            <w:tcBorders>
              <w:top w:val="nil"/>
              <w:left w:val="nil"/>
              <w:bottom w:val="single" w:sz="4" w:space="0" w:color="auto"/>
              <w:right w:val="single" w:sz="4" w:space="0" w:color="auto"/>
            </w:tcBorders>
            <w:shd w:val="clear" w:color="auto" w:fill="auto"/>
            <w:noWrap/>
            <w:vAlign w:val="bottom"/>
          </w:tcPr>
          <w:p w14:paraId="0F15CEEE"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+/- 30 stopni</w:t>
            </w:r>
          </w:p>
        </w:tc>
        <w:tc>
          <w:tcPr>
            <w:tcW w:w="1984" w:type="dxa"/>
            <w:tcBorders>
              <w:top w:val="nil"/>
              <w:left w:val="nil"/>
              <w:bottom w:val="single" w:sz="4" w:space="0" w:color="auto"/>
              <w:right w:val="single" w:sz="4" w:space="0" w:color="auto"/>
            </w:tcBorders>
          </w:tcPr>
          <w:p w14:paraId="52B0446C"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45A1C99C"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0D188443" w14:textId="77777777" w:rsidR="003E444E" w:rsidRPr="003E444E" w:rsidRDefault="003E444E" w:rsidP="003E444E">
            <w:pPr>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rPr>
              <w:t>Wymiary</w:t>
            </w:r>
          </w:p>
        </w:tc>
        <w:tc>
          <w:tcPr>
            <w:tcW w:w="4394" w:type="dxa"/>
            <w:tcBorders>
              <w:top w:val="nil"/>
              <w:left w:val="nil"/>
              <w:bottom w:val="single" w:sz="4" w:space="0" w:color="auto"/>
              <w:right w:val="single" w:sz="4" w:space="0" w:color="auto"/>
            </w:tcBorders>
            <w:shd w:val="clear" w:color="auto" w:fill="auto"/>
            <w:noWrap/>
            <w:vAlign w:val="bottom"/>
          </w:tcPr>
          <w:p w14:paraId="0096ABE7" w14:textId="77777777" w:rsidR="003E444E" w:rsidRPr="003E444E" w:rsidRDefault="003E444E" w:rsidP="003E444E">
            <w:pPr>
              <w:rPr>
                <w:rFonts w:ascii="Times New Roman" w:eastAsia="Times New Roman" w:hAnsi="Times New Roman" w:cs="Times New Roman"/>
                <w:color w:val="000000" w:themeColor="text1"/>
                <w:sz w:val="18"/>
                <w:szCs w:val="18"/>
              </w:rPr>
            </w:pPr>
            <w:r w:rsidRPr="003E444E">
              <w:rPr>
                <w:rFonts w:ascii="Times New Roman" w:eastAsia="Times New Roman" w:hAnsi="Times New Roman" w:cs="Times New Roman"/>
                <w:color w:val="000000" w:themeColor="text1"/>
                <w:sz w:val="18"/>
                <w:szCs w:val="18"/>
                <w:shd w:val="clear" w:color="auto" w:fill="FFFFFF"/>
              </w:rPr>
              <w:t>370 x 100 x 300 (bez nóżek i obiektywu)</w:t>
            </w:r>
          </w:p>
        </w:tc>
        <w:tc>
          <w:tcPr>
            <w:tcW w:w="1984" w:type="dxa"/>
            <w:tcBorders>
              <w:top w:val="nil"/>
              <w:left w:val="nil"/>
              <w:bottom w:val="single" w:sz="4" w:space="0" w:color="auto"/>
              <w:right w:val="single" w:sz="4" w:space="0" w:color="auto"/>
            </w:tcBorders>
          </w:tcPr>
          <w:p w14:paraId="2F4D5AD1" w14:textId="77777777" w:rsidR="003E444E" w:rsidRPr="003E444E" w:rsidRDefault="003E444E" w:rsidP="003E444E">
            <w:pPr>
              <w:rPr>
                <w:rFonts w:ascii="Times New Roman" w:eastAsia="Times New Roman" w:hAnsi="Times New Roman" w:cs="Times New Roman"/>
                <w:color w:val="000000" w:themeColor="text1"/>
                <w:sz w:val="18"/>
                <w:szCs w:val="18"/>
                <w:shd w:val="clear" w:color="auto" w:fill="FFFFFF"/>
              </w:rPr>
            </w:pPr>
          </w:p>
        </w:tc>
      </w:tr>
      <w:tr w:rsidR="003E444E" w:rsidRPr="003E444E" w14:paraId="0E97359A"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6AC0482A"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Waga</w:t>
            </w:r>
          </w:p>
        </w:tc>
        <w:tc>
          <w:tcPr>
            <w:tcW w:w="4394" w:type="dxa"/>
            <w:tcBorders>
              <w:top w:val="nil"/>
              <w:left w:val="nil"/>
              <w:bottom w:val="single" w:sz="4" w:space="0" w:color="auto"/>
              <w:right w:val="single" w:sz="4" w:space="0" w:color="auto"/>
            </w:tcBorders>
            <w:shd w:val="clear" w:color="auto" w:fill="auto"/>
            <w:noWrap/>
            <w:vAlign w:val="bottom"/>
          </w:tcPr>
          <w:p w14:paraId="6D9D575C"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4 kg</w:t>
            </w:r>
          </w:p>
        </w:tc>
        <w:tc>
          <w:tcPr>
            <w:tcW w:w="1984" w:type="dxa"/>
            <w:tcBorders>
              <w:top w:val="nil"/>
              <w:left w:val="nil"/>
              <w:bottom w:val="single" w:sz="4" w:space="0" w:color="auto"/>
              <w:right w:val="single" w:sz="4" w:space="0" w:color="auto"/>
            </w:tcBorders>
          </w:tcPr>
          <w:p w14:paraId="482D5809"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0D8C8C38"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59F010BD"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Gwarancja urządzenie / gwarancja dla lampy projekcyjnej</w:t>
            </w:r>
          </w:p>
        </w:tc>
        <w:tc>
          <w:tcPr>
            <w:tcW w:w="4394" w:type="dxa"/>
            <w:tcBorders>
              <w:top w:val="nil"/>
              <w:left w:val="nil"/>
              <w:bottom w:val="single" w:sz="4" w:space="0" w:color="auto"/>
              <w:right w:val="single" w:sz="4" w:space="0" w:color="auto"/>
            </w:tcBorders>
            <w:shd w:val="clear" w:color="auto" w:fill="auto"/>
            <w:noWrap/>
            <w:vAlign w:val="bottom"/>
          </w:tcPr>
          <w:p w14:paraId="69BEFA8C"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3 lata / 3 lata lub 3 000 godzin (zależy co nastąpi pierwsze)</w:t>
            </w:r>
          </w:p>
        </w:tc>
        <w:tc>
          <w:tcPr>
            <w:tcW w:w="1984" w:type="dxa"/>
            <w:tcBorders>
              <w:top w:val="nil"/>
              <w:left w:val="nil"/>
              <w:bottom w:val="single" w:sz="4" w:space="0" w:color="auto"/>
              <w:right w:val="single" w:sz="4" w:space="0" w:color="auto"/>
            </w:tcBorders>
          </w:tcPr>
          <w:p w14:paraId="5E9ECF88" w14:textId="77777777" w:rsidR="003E444E" w:rsidRPr="003E444E" w:rsidRDefault="003E444E" w:rsidP="003E444E">
            <w:pPr>
              <w:rPr>
                <w:rFonts w:ascii="Times New Roman" w:eastAsia="Times New Roman" w:hAnsi="Times New Roman" w:cs="Times New Roman"/>
                <w:color w:val="000000"/>
                <w:sz w:val="18"/>
                <w:szCs w:val="18"/>
              </w:rPr>
            </w:pPr>
          </w:p>
        </w:tc>
      </w:tr>
      <w:tr w:rsidR="003E444E" w:rsidRPr="003E444E" w14:paraId="766F512D" w14:textId="77777777" w:rsidTr="003E444E">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tcPr>
          <w:p w14:paraId="63EC04D4" w14:textId="77777777" w:rsidR="003E444E" w:rsidRPr="003E444E" w:rsidRDefault="003E444E" w:rsidP="003E444E">
            <w:pPr>
              <w:rPr>
                <w:rFonts w:ascii="Times New Roman" w:eastAsia="Times New Roman" w:hAnsi="Times New Roman" w:cs="Times New Roman"/>
                <w:color w:val="000000"/>
                <w:sz w:val="18"/>
                <w:szCs w:val="18"/>
              </w:rPr>
            </w:pPr>
            <w:r w:rsidRPr="003E444E">
              <w:rPr>
                <w:rFonts w:ascii="Times New Roman" w:eastAsia="Times New Roman" w:hAnsi="Times New Roman" w:cs="Times New Roman"/>
                <w:color w:val="000000"/>
                <w:sz w:val="18"/>
                <w:szCs w:val="18"/>
              </w:rPr>
              <w:t>Certyfikaty i standardy</w:t>
            </w:r>
          </w:p>
        </w:tc>
        <w:tc>
          <w:tcPr>
            <w:tcW w:w="4394" w:type="dxa"/>
            <w:tcBorders>
              <w:top w:val="nil"/>
              <w:left w:val="nil"/>
              <w:bottom w:val="single" w:sz="4" w:space="0" w:color="auto"/>
              <w:right w:val="single" w:sz="4" w:space="0" w:color="auto"/>
            </w:tcBorders>
            <w:shd w:val="clear" w:color="auto" w:fill="auto"/>
            <w:noWrap/>
            <w:vAlign w:val="bottom"/>
          </w:tcPr>
          <w:p w14:paraId="7082139A" w14:textId="77777777" w:rsidR="003E444E" w:rsidRPr="003E444E" w:rsidRDefault="003E444E" w:rsidP="003E444E">
            <w:pPr>
              <w:numPr>
                <w:ilvl w:val="0"/>
                <w:numId w:val="5"/>
              </w:numPr>
              <w:tabs>
                <w:tab w:val="left" w:pos="72"/>
                <w:tab w:val="left" w:pos="1134"/>
              </w:tabs>
              <w:jc w:val="both"/>
              <w:rPr>
                <w:rFonts w:ascii="Times New Roman" w:eastAsiaTheme="majorEastAsia" w:hAnsi="Times New Roman" w:cs="Times New Roman"/>
                <w:color w:val="000000" w:themeColor="text1"/>
                <w:sz w:val="18"/>
                <w:szCs w:val="18"/>
              </w:rPr>
            </w:pPr>
            <w:r w:rsidRPr="003E444E">
              <w:rPr>
                <w:rFonts w:ascii="Times New Roman" w:hAnsi="Times New Roman" w:cs="Times New Roman"/>
                <w:color w:val="000000" w:themeColor="text1"/>
                <w:sz w:val="18"/>
                <w:szCs w:val="18"/>
              </w:rPr>
              <w:t xml:space="preserve">Zaświadczenie niezależnego podmiotu zajmującego się poświadczaniem zgodności działań Wykonawcy z normami jakościowymi, potwierdzające, iż system zarządzania jakością Wykonawcy spełnia wymagania zawarte w normie serii PN-EN ISO 9001, lub </w:t>
            </w:r>
            <w:r w:rsidRPr="003E444E">
              <w:rPr>
                <w:rFonts w:ascii="Times New Roman" w:hAnsi="Times New Roman" w:cs="Times New Roman"/>
                <w:bCs/>
                <w:color w:val="000000" w:themeColor="text1"/>
                <w:sz w:val="18"/>
                <w:szCs w:val="18"/>
              </w:rPr>
              <w:t>inne równoważne zaświadczenie wystawione przez podmioty mające siedzibę w innym państwie członkowskim Europejskiego Obszaru Gospodarczego lub inne dokumenty potwierdzające stosowanie przez Wykonawcę równoważnych środków zapewnienia jakości (załączyć do oferty)</w:t>
            </w:r>
            <w:r w:rsidRPr="003E444E">
              <w:rPr>
                <w:rFonts w:ascii="Times New Roman" w:hAnsi="Times New Roman" w:cs="Times New Roman"/>
                <w:sz w:val="18"/>
                <w:szCs w:val="18"/>
              </w:rPr>
              <w:t>.</w:t>
            </w:r>
          </w:p>
          <w:p w14:paraId="4936EBF0" w14:textId="77777777" w:rsidR="003E444E" w:rsidRPr="003E444E" w:rsidRDefault="003E444E" w:rsidP="003E444E">
            <w:pPr>
              <w:numPr>
                <w:ilvl w:val="0"/>
                <w:numId w:val="5"/>
              </w:numPr>
              <w:tabs>
                <w:tab w:val="left" w:pos="72"/>
                <w:tab w:val="left" w:pos="1134"/>
              </w:tabs>
              <w:jc w:val="both"/>
              <w:rPr>
                <w:rFonts w:ascii="Times New Roman" w:eastAsiaTheme="majorEastAsia" w:hAnsi="Times New Roman" w:cs="Times New Roman"/>
                <w:color w:val="000000" w:themeColor="text1"/>
                <w:sz w:val="18"/>
                <w:szCs w:val="18"/>
              </w:rPr>
            </w:pPr>
            <w:r w:rsidRPr="003E444E">
              <w:rPr>
                <w:rFonts w:ascii="Times New Roman" w:hAnsi="Times New Roman" w:cs="Times New Roman"/>
                <w:color w:val="000000" w:themeColor="text1"/>
                <w:sz w:val="18"/>
                <w:szCs w:val="18"/>
              </w:rPr>
              <w:t xml:space="preserve">Zaświadczenie niezależnego podmiotu zajmującego się poświadczaniem zgodności działań Wykonawcy z normami jakościowymi, potwierdzające spełnienie wymagań systemów zarządzania ochroną środowiska, w szczególności certyfikat zgodności z normą PN-EN ISO 14001:2005 lub </w:t>
            </w:r>
            <w:r w:rsidRPr="003E444E">
              <w:rPr>
                <w:rFonts w:ascii="Times New Roman" w:hAnsi="Times New Roman" w:cs="Times New Roman"/>
                <w:bCs/>
                <w:color w:val="000000" w:themeColor="text1"/>
                <w:sz w:val="18"/>
                <w:szCs w:val="18"/>
              </w:rPr>
              <w:t>inne równoważne zaświadczenie wystawione przez podmioty mające siedzibę w innym państwie członkowskim Europejskiego Obszaru Gospodarczego lub inne dokumenty potwierdzające stosowanie przez Wykonawcę równoważnych środków zapewnienia jakości</w:t>
            </w:r>
            <w:r w:rsidRPr="003E444E">
              <w:rPr>
                <w:rFonts w:ascii="Times New Roman" w:hAnsi="Times New Roman" w:cs="Times New Roman"/>
                <w:sz w:val="18"/>
                <w:szCs w:val="18"/>
              </w:rPr>
              <w:t xml:space="preserve"> </w:t>
            </w:r>
            <w:r w:rsidRPr="003E444E">
              <w:rPr>
                <w:rFonts w:ascii="Times New Roman" w:hAnsi="Times New Roman" w:cs="Times New Roman"/>
                <w:bCs/>
                <w:color w:val="000000" w:themeColor="text1"/>
                <w:sz w:val="18"/>
                <w:szCs w:val="18"/>
              </w:rPr>
              <w:t>(załączyć do oferty)</w:t>
            </w:r>
            <w:r w:rsidRPr="003E444E">
              <w:rPr>
                <w:rFonts w:ascii="Times New Roman" w:hAnsi="Times New Roman" w:cs="Times New Roman"/>
                <w:sz w:val="18"/>
                <w:szCs w:val="18"/>
              </w:rPr>
              <w:t>.</w:t>
            </w:r>
          </w:p>
          <w:p w14:paraId="5B062CBA" w14:textId="77777777" w:rsidR="003E444E" w:rsidRPr="003E444E" w:rsidRDefault="003E444E" w:rsidP="003E444E">
            <w:pPr>
              <w:numPr>
                <w:ilvl w:val="0"/>
                <w:numId w:val="5"/>
              </w:numPr>
              <w:tabs>
                <w:tab w:val="left" w:pos="72"/>
                <w:tab w:val="left" w:pos="1134"/>
              </w:tabs>
              <w:jc w:val="both"/>
              <w:rPr>
                <w:rFonts w:ascii="Times New Roman" w:eastAsiaTheme="majorEastAsia" w:hAnsi="Times New Roman" w:cs="Times New Roman"/>
                <w:color w:val="000000" w:themeColor="text1"/>
                <w:sz w:val="18"/>
                <w:szCs w:val="18"/>
              </w:rPr>
            </w:pPr>
            <w:r w:rsidRPr="003E444E">
              <w:rPr>
                <w:rFonts w:ascii="Times New Roman" w:hAnsi="Times New Roman" w:cs="Times New Roman"/>
                <w:sz w:val="18"/>
                <w:szCs w:val="18"/>
              </w:rPr>
              <w:t>Deklaracja zgodności CE (załączyć do oferty)</w:t>
            </w:r>
          </w:p>
          <w:p w14:paraId="16EED3E8" w14:textId="77777777" w:rsidR="003E444E" w:rsidRPr="003E444E" w:rsidRDefault="003E444E" w:rsidP="003E444E">
            <w:pPr>
              <w:numPr>
                <w:ilvl w:val="0"/>
                <w:numId w:val="5"/>
              </w:numPr>
              <w:tabs>
                <w:tab w:val="left" w:pos="72"/>
                <w:tab w:val="left" w:pos="1134"/>
              </w:tabs>
              <w:jc w:val="both"/>
              <w:rPr>
                <w:rFonts w:ascii="Times New Roman" w:eastAsiaTheme="majorEastAsia" w:hAnsi="Times New Roman" w:cs="Times New Roman"/>
                <w:color w:val="000000" w:themeColor="text1"/>
                <w:sz w:val="18"/>
                <w:szCs w:val="18"/>
              </w:rPr>
            </w:pPr>
            <w:r w:rsidRPr="003E444E">
              <w:rPr>
                <w:rFonts w:ascii="Times New Roman" w:hAnsi="Times New Roman" w:cs="Times New Roman"/>
                <w:sz w:val="18"/>
                <w:szCs w:val="18"/>
              </w:rPr>
              <w:t>Karta katalogowa (załączyć do oferty)</w:t>
            </w:r>
          </w:p>
          <w:p w14:paraId="63443A2E" w14:textId="77777777" w:rsidR="003E444E" w:rsidRPr="003E444E" w:rsidRDefault="003E444E" w:rsidP="003E444E">
            <w:pPr>
              <w:numPr>
                <w:ilvl w:val="0"/>
                <w:numId w:val="5"/>
              </w:numPr>
              <w:tabs>
                <w:tab w:val="left" w:pos="72"/>
                <w:tab w:val="left" w:pos="1134"/>
              </w:tabs>
              <w:rPr>
                <w:rFonts w:ascii="Times New Roman" w:eastAsiaTheme="majorEastAsia" w:hAnsi="Times New Roman" w:cs="Times New Roman"/>
                <w:color w:val="000000" w:themeColor="text1"/>
                <w:sz w:val="18"/>
                <w:szCs w:val="18"/>
              </w:rPr>
            </w:pPr>
            <w:r w:rsidRPr="003E444E">
              <w:rPr>
                <w:rFonts w:ascii="Times New Roman" w:eastAsia="Times New Roman" w:hAnsi="Times New Roman" w:cs="Times New Roman"/>
                <w:color w:val="000000"/>
                <w:sz w:val="18"/>
                <w:szCs w:val="18"/>
              </w:rPr>
              <w:t>Dostawca projektorów musi posiadać oświadczenie producenta, że w przypadku nie wywiązywania się z obowiązków gwarancyjnych przez oferenta  lub przez firmę serwisującą producent projektorów przejmie na siebie wszelkie zobowiązania związane z serwisem gwarancyjnym zaoferowanych projektorów.</w:t>
            </w:r>
          </w:p>
        </w:tc>
        <w:tc>
          <w:tcPr>
            <w:tcW w:w="1984" w:type="dxa"/>
            <w:tcBorders>
              <w:top w:val="nil"/>
              <w:left w:val="nil"/>
              <w:bottom w:val="single" w:sz="4" w:space="0" w:color="auto"/>
              <w:right w:val="single" w:sz="4" w:space="0" w:color="auto"/>
            </w:tcBorders>
          </w:tcPr>
          <w:p w14:paraId="4B78DAD1" w14:textId="77777777" w:rsidR="003E444E" w:rsidRPr="003E444E" w:rsidRDefault="003E444E" w:rsidP="003E444E">
            <w:pPr>
              <w:numPr>
                <w:ilvl w:val="0"/>
                <w:numId w:val="5"/>
              </w:numPr>
              <w:tabs>
                <w:tab w:val="left" w:pos="72"/>
                <w:tab w:val="left" w:pos="1134"/>
              </w:tabs>
              <w:jc w:val="both"/>
              <w:rPr>
                <w:rFonts w:ascii="Times New Roman" w:hAnsi="Times New Roman" w:cs="Times New Roman"/>
                <w:color w:val="000000" w:themeColor="text1"/>
                <w:sz w:val="18"/>
                <w:szCs w:val="18"/>
              </w:rPr>
            </w:pPr>
          </w:p>
        </w:tc>
      </w:tr>
      <w:tr w:rsidR="003E444E" w:rsidRPr="003E444E" w14:paraId="1D7935A8" w14:textId="77777777" w:rsidTr="003E444E">
        <w:trPr>
          <w:trHeight w:val="300"/>
        </w:trPr>
        <w:tc>
          <w:tcPr>
            <w:tcW w:w="3366" w:type="dxa"/>
            <w:tcBorders>
              <w:top w:val="nil"/>
              <w:left w:val="nil"/>
              <w:bottom w:val="nil"/>
              <w:right w:val="nil"/>
            </w:tcBorders>
            <w:shd w:val="clear" w:color="auto" w:fill="auto"/>
            <w:noWrap/>
            <w:vAlign w:val="bottom"/>
            <w:hideMark/>
          </w:tcPr>
          <w:p w14:paraId="278A0F9B" w14:textId="77777777" w:rsidR="003E444E" w:rsidRPr="003E444E" w:rsidRDefault="003E444E" w:rsidP="003E444E">
            <w:pPr>
              <w:rPr>
                <w:rFonts w:ascii="Times New Roman" w:eastAsia="Times New Roman" w:hAnsi="Times New Roman" w:cs="Times New Roman"/>
                <w:color w:val="000000"/>
                <w:sz w:val="18"/>
                <w:szCs w:val="18"/>
              </w:rPr>
            </w:pPr>
          </w:p>
        </w:tc>
        <w:tc>
          <w:tcPr>
            <w:tcW w:w="4394" w:type="dxa"/>
            <w:tcBorders>
              <w:top w:val="nil"/>
              <w:left w:val="nil"/>
              <w:bottom w:val="nil"/>
              <w:right w:val="nil"/>
            </w:tcBorders>
            <w:shd w:val="clear" w:color="auto" w:fill="auto"/>
            <w:noWrap/>
            <w:vAlign w:val="bottom"/>
            <w:hideMark/>
          </w:tcPr>
          <w:p w14:paraId="76856248" w14:textId="77777777" w:rsidR="003E444E" w:rsidRPr="003E444E" w:rsidRDefault="003E444E" w:rsidP="003E444E">
            <w:pPr>
              <w:rPr>
                <w:rFonts w:ascii="Times New Roman" w:eastAsia="Times New Roman" w:hAnsi="Times New Roman" w:cs="Times New Roman"/>
                <w:sz w:val="18"/>
                <w:szCs w:val="18"/>
              </w:rPr>
            </w:pPr>
          </w:p>
        </w:tc>
        <w:tc>
          <w:tcPr>
            <w:tcW w:w="1984" w:type="dxa"/>
            <w:tcBorders>
              <w:top w:val="nil"/>
              <w:left w:val="nil"/>
              <w:bottom w:val="nil"/>
              <w:right w:val="nil"/>
            </w:tcBorders>
          </w:tcPr>
          <w:p w14:paraId="76184E1A" w14:textId="77777777" w:rsidR="003E444E" w:rsidRPr="003E444E" w:rsidRDefault="003E444E" w:rsidP="003E444E">
            <w:pPr>
              <w:rPr>
                <w:rFonts w:ascii="Times New Roman" w:eastAsia="Times New Roman" w:hAnsi="Times New Roman" w:cs="Times New Roman"/>
                <w:sz w:val="18"/>
                <w:szCs w:val="18"/>
              </w:rPr>
            </w:pPr>
          </w:p>
        </w:tc>
      </w:tr>
      <w:tr w:rsidR="003E444E" w:rsidRPr="003E444E" w14:paraId="78646F82" w14:textId="77777777" w:rsidTr="003E444E">
        <w:trPr>
          <w:gridAfter w:val="1"/>
          <w:wAfter w:w="1984" w:type="dxa"/>
          <w:trHeight w:val="300"/>
        </w:trPr>
        <w:tc>
          <w:tcPr>
            <w:tcW w:w="3366" w:type="dxa"/>
            <w:tcBorders>
              <w:top w:val="nil"/>
              <w:left w:val="nil"/>
              <w:bottom w:val="nil"/>
              <w:right w:val="nil"/>
            </w:tcBorders>
            <w:shd w:val="clear" w:color="auto" w:fill="auto"/>
            <w:noWrap/>
            <w:vAlign w:val="bottom"/>
            <w:hideMark/>
          </w:tcPr>
          <w:p w14:paraId="4E0C2B66" w14:textId="77777777" w:rsidR="003E444E" w:rsidRPr="003E444E" w:rsidRDefault="003E444E" w:rsidP="003E444E">
            <w:pPr>
              <w:rPr>
                <w:rFonts w:ascii="Times New Roman" w:eastAsia="Times New Roman" w:hAnsi="Times New Roman" w:cs="Times New Roman"/>
                <w:color w:val="000000"/>
                <w:sz w:val="18"/>
                <w:szCs w:val="18"/>
              </w:rPr>
            </w:pPr>
          </w:p>
        </w:tc>
        <w:tc>
          <w:tcPr>
            <w:tcW w:w="4394" w:type="dxa"/>
            <w:tcBorders>
              <w:top w:val="nil"/>
              <w:left w:val="nil"/>
              <w:bottom w:val="nil"/>
              <w:right w:val="nil"/>
            </w:tcBorders>
          </w:tcPr>
          <w:p w14:paraId="43E9B8D4" w14:textId="77777777" w:rsidR="003E444E" w:rsidRPr="003E444E" w:rsidRDefault="003E444E" w:rsidP="003E444E">
            <w:pPr>
              <w:rPr>
                <w:rFonts w:ascii="Times New Roman" w:eastAsia="Times New Roman" w:hAnsi="Times New Roman" w:cs="Times New Roman"/>
                <w:color w:val="000000"/>
                <w:sz w:val="18"/>
                <w:szCs w:val="18"/>
              </w:rPr>
            </w:pPr>
          </w:p>
        </w:tc>
      </w:tr>
    </w:tbl>
    <w:p w14:paraId="4A3D2E67" w14:textId="7BDD46E9" w:rsidR="009474BD" w:rsidRPr="006525DA" w:rsidRDefault="005A377D" w:rsidP="009474BD">
      <w:pPr>
        <w:rPr>
          <w:rFonts w:ascii="Times New Roman" w:hAnsi="Times New Roman" w:cs="Times New Roman"/>
          <w:b/>
        </w:rPr>
      </w:pPr>
      <w:r w:rsidRPr="006525DA">
        <w:rPr>
          <w:rFonts w:ascii="Times New Roman" w:hAnsi="Times New Roman" w:cs="Times New Roman"/>
          <w:b/>
        </w:rPr>
        <w:t>Zestawy k</w:t>
      </w:r>
      <w:r w:rsidR="00BA57D5">
        <w:rPr>
          <w:rFonts w:ascii="Times New Roman" w:hAnsi="Times New Roman" w:cs="Times New Roman"/>
          <w:b/>
        </w:rPr>
        <w:t>omputerowe z oprogramowaniem (9 kompletów</w:t>
      </w:r>
      <w:r w:rsidR="009474BD" w:rsidRPr="006525DA">
        <w:rPr>
          <w:rFonts w:ascii="Times New Roman" w:hAnsi="Times New Roman" w:cs="Times New Roman"/>
          <w:b/>
        </w:rPr>
        <w:t>):</w:t>
      </w:r>
    </w:p>
    <w:p w14:paraId="2829F990" w14:textId="77777777" w:rsidR="009474BD" w:rsidRPr="006525DA" w:rsidRDefault="009474BD" w:rsidP="009474BD">
      <w:pPr>
        <w:rPr>
          <w:rFonts w:ascii="Times New Roman" w:hAnsi="Times New Roman" w:cs="Times New Roman"/>
        </w:rPr>
      </w:pPr>
    </w:p>
    <w:p w14:paraId="6D57E27A" w14:textId="77777777" w:rsidR="005A377D" w:rsidRPr="006525DA" w:rsidRDefault="005A377D" w:rsidP="009474BD">
      <w:pPr>
        <w:rPr>
          <w:rFonts w:ascii="Times New Roman" w:hAnsi="Times New Roman" w:cs="Times New Roman"/>
        </w:rPr>
      </w:pPr>
      <w:r w:rsidRPr="006525DA">
        <w:rPr>
          <w:rFonts w:ascii="Times New Roman" w:hAnsi="Times New Roman" w:cs="Times New Roman"/>
        </w:rPr>
        <w:t>Komplet składający się z:</w:t>
      </w:r>
    </w:p>
    <w:p w14:paraId="5F984201" w14:textId="77777777" w:rsidR="00A13217" w:rsidRPr="006525DA" w:rsidRDefault="00A13217" w:rsidP="00A13217">
      <w:pPr>
        <w:pStyle w:val="Akapitzlist"/>
        <w:numPr>
          <w:ilvl w:val="0"/>
          <w:numId w:val="4"/>
        </w:numPr>
        <w:rPr>
          <w:rFonts w:ascii="Times New Roman" w:hAnsi="Times New Roman" w:cs="Times New Roman"/>
        </w:rPr>
      </w:pPr>
      <w:r w:rsidRPr="006525DA">
        <w:rPr>
          <w:rFonts w:ascii="Times New Roman" w:hAnsi="Times New Roman" w:cs="Times New Roman"/>
        </w:rPr>
        <w:t xml:space="preserve">laptopa z systemem operacyjnym, </w:t>
      </w:r>
    </w:p>
    <w:p w14:paraId="6F28F88D" w14:textId="77777777" w:rsidR="00A13217" w:rsidRPr="006525DA" w:rsidRDefault="00A13217" w:rsidP="00A13217">
      <w:pPr>
        <w:pStyle w:val="Akapitzlist"/>
        <w:numPr>
          <w:ilvl w:val="0"/>
          <w:numId w:val="4"/>
        </w:numPr>
        <w:rPr>
          <w:rFonts w:ascii="Times New Roman" w:hAnsi="Times New Roman" w:cs="Times New Roman"/>
        </w:rPr>
      </w:pPr>
      <w:r w:rsidRPr="006525DA">
        <w:rPr>
          <w:rFonts w:ascii="Times New Roman" w:hAnsi="Times New Roman" w:cs="Times New Roman"/>
        </w:rPr>
        <w:t xml:space="preserve">oprogramowania biurowego, </w:t>
      </w:r>
    </w:p>
    <w:p w14:paraId="11D43169" w14:textId="77777777" w:rsidR="00A13217" w:rsidRPr="006525DA" w:rsidRDefault="00A13217" w:rsidP="00A13217">
      <w:pPr>
        <w:pStyle w:val="Akapitzlist"/>
        <w:numPr>
          <w:ilvl w:val="0"/>
          <w:numId w:val="4"/>
        </w:numPr>
        <w:rPr>
          <w:rFonts w:ascii="Times New Roman" w:hAnsi="Times New Roman" w:cs="Times New Roman"/>
        </w:rPr>
      </w:pPr>
      <w:r w:rsidRPr="006525DA">
        <w:rPr>
          <w:rFonts w:ascii="Times New Roman" w:hAnsi="Times New Roman" w:cs="Times New Roman"/>
        </w:rPr>
        <w:t xml:space="preserve">oprogramowania antywirusowego, </w:t>
      </w:r>
    </w:p>
    <w:p w14:paraId="14784A1C" w14:textId="77777777" w:rsidR="00A13217" w:rsidRPr="006525DA" w:rsidRDefault="00EE1A8F" w:rsidP="00A13217">
      <w:pPr>
        <w:pStyle w:val="Akapitzlist"/>
        <w:numPr>
          <w:ilvl w:val="0"/>
          <w:numId w:val="4"/>
        </w:numPr>
        <w:rPr>
          <w:rFonts w:ascii="Times New Roman" w:hAnsi="Times New Roman" w:cs="Times New Roman"/>
        </w:rPr>
      </w:pPr>
      <w:r>
        <w:rPr>
          <w:rFonts w:ascii="Times New Roman" w:hAnsi="Times New Roman" w:cs="Times New Roman"/>
        </w:rPr>
        <w:t xml:space="preserve">oprogramowaniem do zarządzania mobilną pracownią komputerową. </w:t>
      </w:r>
    </w:p>
    <w:p w14:paraId="65BFDA27" w14:textId="77777777" w:rsidR="009474BD" w:rsidRPr="006525DA" w:rsidRDefault="005417A9" w:rsidP="009474BD">
      <w:r w:rsidRPr="006525DA">
        <w:rPr>
          <w:rFonts w:ascii="Times New Roman" w:hAnsi="Times New Roman" w:cs="Times New Roman"/>
        </w:rPr>
        <w:t xml:space="preserve">a) </w:t>
      </w:r>
      <w:r w:rsidR="009474BD" w:rsidRPr="006525DA">
        <w:rPr>
          <w:rFonts w:ascii="Times New Roman" w:hAnsi="Times New Roman" w:cs="Times New Roman"/>
        </w:rPr>
        <w:t xml:space="preserve">Specyfikacja techniczna </w:t>
      </w:r>
      <w:r w:rsidRPr="006525DA">
        <w:rPr>
          <w:rFonts w:ascii="Times New Roman" w:hAnsi="Times New Roman" w:cs="Times New Roman"/>
        </w:rPr>
        <w:t xml:space="preserve">komputera z systemem </w:t>
      </w:r>
      <w:r w:rsidR="006525DA" w:rsidRPr="006525DA">
        <w:rPr>
          <w:rFonts w:ascii="Times New Roman" w:hAnsi="Times New Roman" w:cs="Times New Roman"/>
        </w:rPr>
        <w:t xml:space="preserve">operacyjnym </w:t>
      </w:r>
      <w:r w:rsidR="009474BD" w:rsidRPr="006525DA">
        <w:rPr>
          <w:rFonts w:ascii="Times New Roman" w:hAnsi="Times New Roman" w:cs="Times New Roman"/>
        </w:rPr>
        <w:t>(producent, nazwa, typ):</w:t>
      </w:r>
      <w:r w:rsidR="009474BD" w:rsidRPr="006525DA">
        <w:t xml:space="preserve"> ……………………………………………………………………………...</w:t>
      </w:r>
    </w:p>
    <w:p w14:paraId="0C20FD09" w14:textId="77777777" w:rsidR="005417A9" w:rsidRPr="009474BD" w:rsidRDefault="005417A9" w:rsidP="009474BD"/>
    <w:tbl>
      <w:tblPr>
        <w:tblW w:w="940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405"/>
        <w:gridCol w:w="1435"/>
        <w:gridCol w:w="5492"/>
        <w:gridCol w:w="2075"/>
      </w:tblGrid>
      <w:tr w:rsidR="009474BD" w:rsidRPr="00A13217" w14:paraId="3007CD9C"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898073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lp.</w:t>
            </w:r>
          </w:p>
        </w:tc>
        <w:tc>
          <w:tcPr>
            <w:tcW w:w="72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B5933E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Opis wymagań minimalnych</w:t>
            </w:r>
          </w:p>
          <w:p w14:paraId="1829E35E" w14:textId="77777777" w:rsidR="009474BD" w:rsidRPr="00A13217" w:rsidRDefault="009474BD" w:rsidP="009474BD">
            <w:pPr>
              <w:rPr>
                <w:rFonts w:ascii="Times New Roman" w:hAnsi="Times New Roman" w:cs="Times New Roman"/>
                <w:sz w:val="18"/>
                <w:szCs w:val="18"/>
              </w:rPr>
            </w:pP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A043F9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Parametry oferowanego komputera</w:t>
            </w:r>
          </w:p>
        </w:tc>
      </w:tr>
      <w:tr w:rsidR="009474BD" w:rsidRPr="00A13217" w14:paraId="02BCD5B6"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667A008"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0731BE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Ekran</w:t>
            </w:r>
          </w:p>
        </w:tc>
        <w:tc>
          <w:tcPr>
            <w:tcW w:w="57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B01AA29"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TFT 14” LED HD o rozdzielczości min. 1366 x 768, z powłoką matową, nie dopuszcza się matryc typu "glare".</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9E9A071" w14:textId="77777777" w:rsidR="009474BD" w:rsidRPr="00A13217" w:rsidRDefault="009474BD" w:rsidP="009474BD">
            <w:pPr>
              <w:rPr>
                <w:rFonts w:ascii="Times New Roman" w:hAnsi="Times New Roman" w:cs="Times New Roman"/>
                <w:sz w:val="18"/>
                <w:szCs w:val="18"/>
              </w:rPr>
            </w:pPr>
          </w:p>
        </w:tc>
      </w:tr>
      <w:tr w:rsidR="009474BD" w:rsidRPr="00A13217" w14:paraId="7BB70D37"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5F659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2</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C9D7E1"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Wydajność/ Procesor</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6BCB26"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 xml:space="preserve">Procesor dwurdzeniowy uzyskujący wynik co najmniej </w:t>
            </w:r>
            <w:r w:rsidR="001924C0">
              <w:rPr>
                <w:rFonts w:ascii="Times New Roman" w:hAnsi="Times New Roman" w:cs="Times New Roman"/>
                <w:sz w:val="18"/>
                <w:szCs w:val="18"/>
              </w:rPr>
              <w:t>2750</w:t>
            </w:r>
            <w:r w:rsidRPr="00A13217">
              <w:rPr>
                <w:rFonts w:ascii="Times New Roman" w:hAnsi="Times New Roman" w:cs="Times New Roman"/>
                <w:sz w:val="18"/>
                <w:szCs w:val="18"/>
              </w:rPr>
              <w:t xml:space="preserve"> punktów w teście PassMark - CPU Mark według wyników procesorów publikowanych na stronie http://www.cpubenchmark.net/cpu_list.php (na dzień nie wcześniejszy niż 01.06.2017 r.). W formularzu wymagane podanie producenta i modelu procesora.</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D46A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Podać nazwę procesora…..</w:t>
            </w:r>
          </w:p>
          <w:p w14:paraId="0A53459A" w14:textId="77777777" w:rsidR="00146642" w:rsidRDefault="00146642" w:rsidP="009474BD">
            <w:pPr>
              <w:rPr>
                <w:rFonts w:ascii="Times New Roman" w:hAnsi="Times New Roman" w:cs="Times New Roman"/>
                <w:sz w:val="18"/>
                <w:szCs w:val="18"/>
              </w:rPr>
            </w:pPr>
          </w:p>
          <w:p w14:paraId="286D1478" w14:textId="5D9A7A50"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Podać wydajność procesora…</w:t>
            </w:r>
            <w:r w:rsidR="00146642">
              <w:rPr>
                <w:rFonts w:ascii="Times New Roman" w:hAnsi="Times New Roman" w:cs="Times New Roman"/>
                <w:sz w:val="18"/>
                <w:szCs w:val="18"/>
              </w:rPr>
              <w:t>……(kryterium pozacenowe)</w:t>
            </w:r>
          </w:p>
        </w:tc>
      </w:tr>
      <w:tr w:rsidR="009474BD" w:rsidRPr="00A13217" w14:paraId="3F2DBB38"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82FE1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3</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5A0BE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Chipset</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884196"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Zaprojektowany i wykonany do pracy w komputerach przenośnych rekomendowany przez producenta procesora.</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490410" w14:textId="77777777" w:rsidR="009474BD" w:rsidRPr="00A13217" w:rsidRDefault="009474BD" w:rsidP="009474BD">
            <w:pPr>
              <w:rPr>
                <w:rFonts w:ascii="Times New Roman" w:hAnsi="Times New Roman" w:cs="Times New Roman"/>
                <w:sz w:val="18"/>
                <w:szCs w:val="18"/>
              </w:rPr>
            </w:pPr>
          </w:p>
        </w:tc>
      </w:tr>
      <w:tr w:rsidR="009474BD" w:rsidRPr="00A13217" w14:paraId="7D77301A"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874324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4</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B9ACF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Obudowa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2CDA5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Dopuszczalne kolory - czarny, srebrny, grafitowy, szary lub ich kombinacje.</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C12362" w14:textId="77777777" w:rsidR="009474BD" w:rsidRPr="00A13217" w:rsidRDefault="009474BD" w:rsidP="009474BD">
            <w:pPr>
              <w:rPr>
                <w:rFonts w:ascii="Times New Roman" w:hAnsi="Times New Roman" w:cs="Times New Roman"/>
                <w:sz w:val="18"/>
                <w:szCs w:val="18"/>
              </w:rPr>
            </w:pPr>
          </w:p>
        </w:tc>
      </w:tr>
      <w:tr w:rsidR="009474BD" w:rsidRPr="00A13217" w14:paraId="6ECEA003"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7D5CE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62666F"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Pamięć RAM</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E00799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1x 4GB DDR3L MHz (pamięć RAM rozszerzalna do 16GB). 1 slot wolny.</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45FB83" w14:textId="77777777" w:rsidR="009474BD" w:rsidRPr="00A13217" w:rsidRDefault="009474BD" w:rsidP="009474BD">
            <w:pPr>
              <w:rPr>
                <w:rFonts w:ascii="Times New Roman" w:hAnsi="Times New Roman" w:cs="Times New Roman"/>
                <w:sz w:val="18"/>
                <w:szCs w:val="18"/>
              </w:rPr>
            </w:pPr>
          </w:p>
        </w:tc>
      </w:tr>
      <w:tr w:rsidR="009474BD" w:rsidRPr="00A13217" w14:paraId="3062810D" w14:textId="77777777" w:rsidTr="009E14BB">
        <w:trPr>
          <w:trHeight w:val="6"/>
        </w:trPr>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DD819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6</w:t>
            </w:r>
          </w:p>
        </w:tc>
        <w:tc>
          <w:tcPr>
            <w:tcW w:w="14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C2148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Dysk twardy</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99D36F"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min. 500 GB HDD</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512E1A" w14:textId="77777777" w:rsidR="009474BD" w:rsidRPr="00A13217" w:rsidRDefault="009474BD" w:rsidP="009474BD">
            <w:pPr>
              <w:rPr>
                <w:rFonts w:ascii="Times New Roman" w:hAnsi="Times New Roman" w:cs="Times New Roman"/>
                <w:sz w:val="18"/>
                <w:szCs w:val="18"/>
              </w:rPr>
            </w:pPr>
          </w:p>
        </w:tc>
      </w:tr>
      <w:tr w:rsidR="009474BD" w:rsidRPr="00A13217" w14:paraId="06D667E8" w14:textId="77777777" w:rsidTr="009E14BB">
        <w:trPr>
          <w:trHeight w:val="6"/>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FD8EE3" w14:textId="77777777" w:rsidR="009474BD" w:rsidRPr="00A13217" w:rsidRDefault="009474BD" w:rsidP="009474BD">
            <w:pPr>
              <w:rPr>
                <w:rFonts w:ascii="Times New Roman" w:hAnsi="Times New Roman" w:cs="Times New Roman"/>
                <w:sz w:val="18"/>
                <w:szCs w:val="18"/>
              </w:rPr>
            </w:pPr>
          </w:p>
        </w:tc>
        <w:tc>
          <w:tcPr>
            <w:tcW w:w="145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5F7907" w14:textId="77777777" w:rsidR="009474BD" w:rsidRPr="00A13217" w:rsidRDefault="009474BD" w:rsidP="009474BD">
            <w:pPr>
              <w:rPr>
                <w:rFonts w:ascii="Times New Roman" w:hAnsi="Times New Roman" w:cs="Times New Roman"/>
                <w:sz w:val="18"/>
                <w:szCs w:val="18"/>
              </w:rPr>
            </w:pP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0B2BDD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Dysk twardy musi zawierać partycję Recovery – na partycji musi znajdować się obraz zainstalowanych i skonfigurowanych elementów tj.:</w:t>
            </w:r>
          </w:p>
          <w:p w14:paraId="742A833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systemu operacyjnego</w:t>
            </w:r>
          </w:p>
          <w:p w14:paraId="1DF92DE6"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oprogramowania biurowego</w:t>
            </w:r>
          </w:p>
          <w:p w14:paraId="7B62A4B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oprogramowania antywirusowego</w:t>
            </w:r>
          </w:p>
          <w:p w14:paraId="1255403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Partycja musi zapewniać przywrócenie systemu operacyjnego, zainstalowanego i skonfigurowanego w/w oprogramowania.         </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C77A2" w14:textId="77777777" w:rsidR="009474BD" w:rsidRPr="00A13217" w:rsidRDefault="009474BD" w:rsidP="009474BD">
            <w:pPr>
              <w:rPr>
                <w:rFonts w:ascii="Times New Roman" w:hAnsi="Times New Roman" w:cs="Times New Roman"/>
                <w:sz w:val="18"/>
                <w:szCs w:val="18"/>
              </w:rPr>
            </w:pPr>
          </w:p>
        </w:tc>
      </w:tr>
      <w:tr w:rsidR="009474BD" w:rsidRPr="00A13217" w14:paraId="1F39AB86"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5CF20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7</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BE63C5"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Karta graficzna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50632E4"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Karta graficzna zintegrowana z płytą główną lub procesorem.</w:t>
            </w:r>
            <w:r w:rsidRPr="00A13217">
              <w:rPr>
                <w:rFonts w:ascii="Times New Roman" w:hAnsi="Times New Roman" w:cs="Times New Roman"/>
                <w:sz w:val="18"/>
                <w:szCs w:val="18"/>
              </w:rPr>
              <w:br/>
              <w:t>Z możliwością dynamicznego przydzielenia pamięci w obrębie pamięci systemowej. Sprzętowe wsparcie dla technologii DirectX 12, Open GL4.4. Karta graficzna musi osiągać w teście wydajności PassMark - Video Card Benchmark wyniki min. 590 punktów. W formularzu wymagane podanie producenta i modelu karty graficznej.</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DB22C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Podać nazwę karty graficznej</w:t>
            </w:r>
          </w:p>
          <w:p w14:paraId="06D11C5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podać wydajność karty graficznej</w:t>
            </w:r>
          </w:p>
        </w:tc>
      </w:tr>
      <w:tr w:rsidR="009474BD" w:rsidRPr="00A13217" w14:paraId="39879E7D"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275ECB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8</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0671A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Karta dźwiękowa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422F30"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Karta dźwiękowa zgodna z HD Audio, wbudowane dwa głośniki stereo oraz cyfrowy mikrofon</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194562" w14:textId="77777777" w:rsidR="009474BD" w:rsidRPr="00A13217" w:rsidRDefault="009474BD" w:rsidP="009474BD">
            <w:pPr>
              <w:rPr>
                <w:rFonts w:ascii="Times New Roman" w:hAnsi="Times New Roman" w:cs="Times New Roman"/>
                <w:sz w:val="18"/>
                <w:szCs w:val="18"/>
              </w:rPr>
            </w:pPr>
          </w:p>
        </w:tc>
      </w:tr>
      <w:tr w:rsidR="009474BD" w:rsidRPr="00A13217" w14:paraId="36A2759F"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D7EBBE"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9</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07B92B1"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Połączenia i karty sieciowe</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B772C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Karta sieciowa LAN 10/100/1000 Ethernet RJ 45 (WOL)</w:t>
            </w:r>
          </w:p>
          <w:p w14:paraId="2BBA49E1"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WLAN 802.11 AC wraz z Bluetooth 4.0 COMBO</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B10891" w14:textId="77777777" w:rsidR="009474BD" w:rsidRPr="00A13217" w:rsidRDefault="009474BD" w:rsidP="009474BD">
            <w:pPr>
              <w:rPr>
                <w:rFonts w:ascii="Times New Roman" w:hAnsi="Times New Roman" w:cs="Times New Roman"/>
                <w:sz w:val="18"/>
                <w:szCs w:val="18"/>
              </w:rPr>
            </w:pPr>
          </w:p>
        </w:tc>
      </w:tr>
      <w:tr w:rsidR="009474BD" w:rsidRPr="00A13217" w14:paraId="627E985A"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187318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83B69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Porty/złącza</w:t>
            </w:r>
          </w:p>
          <w:p w14:paraId="79FFF785"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(wbudowane)</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BC7AC8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 x Złącze RJ-45 (podłączenie sieci lokalnej)</w:t>
            </w:r>
          </w:p>
          <w:p w14:paraId="66321FE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 x Czytnik Kart pamięci SD™</w:t>
            </w:r>
          </w:p>
          <w:p w14:paraId="2BFE42E0"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2 x USB 3.0, (1 port z możliwością ładowania przy wyłączonym notebooku) </w:t>
            </w:r>
          </w:p>
          <w:p w14:paraId="5458451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 x USB 2.0</w:t>
            </w:r>
          </w:p>
          <w:p w14:paraId="595E982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 x VGA (D-SUB),</w:t>
            </w:r>
          </w:p>
          <w:p w14:paraId="1CFF2CF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 x Gniazdo mikrofonowe/Gniazdo słuchawkowe (Combo)</w:t>
            </w:r>
          </w:p>
          <w:p w14:paraId="046CC6B1"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 x HDMI ze wsparciem HDCP</w:t>
            </w:r>
          </w:p>
          <w:p w14:paraId="5C0F284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 x zasilanie DC-in</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89EE0F" w14:textId="77777777" w:rsidR="009474BD" w:rsidRPr="00A13217" w:rsidRDefault="009474BD" w:rsidP="009474BD">
            <w:pPr>
              <w:rPr>
                <w:rFonts w:ascii="Times New Roman" w:hAnsi="Times New Roman" w:cs="Times New Roman"/>
                <w:sz w:val="18"/>
                <w:szCs w:val="18"/>
              </w:rPr>
            </w:pPr>
          </w:p>
        </w:tc>
      </w:tr>
      <w:tr w:rsidR="009474BD" w:rsidRPr="00A13217" w14:paraId="64629431"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A7ABE8"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11</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7ABCC0"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Klawiatura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A7C095"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 xml:space="preserve">Pełnowymiarowa, w układzie US-QWERTY, polskie znaki zgodne z układem MS Windows "polski programistyczny", klawiatura musi być wyposażona w 2 klawisze ALT (prawy i lewy). Klawiatura typu CHICLET. </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93DBC3" w14:textId="77777777" w:rsidR="009474BD" w:rsidRPr="00A13217" w:rsidRDefault="009474BD" w:rsidP="009474BD">
            <w:pPr>
              <w:rPr>
                <w:rFonts w:ascii="Times New Roman" w:hAnsi="Times New Roman" w:cs="Times New Roman"/>
                <w:sz w:val="18"/>
                <w:szCs w:val="18"/>
              </w:rPr>
            </w:pPr>
          </w:p>
        </w:tc>
      </w:tr>
      <w:tr w:rsidR="009474BD" w:rsidRPr="00A13217" w14:paraId="65C46001"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DBF92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12</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F2802B"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Urządzenie wskazujące</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2BEF7F"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Touch Pad (płytka dotykowa) wbudowana w obudowę notebooka.</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8FE155" w14:textId="77777777" w:rsidR="009474BD" w:rsidRPr="00A13217" w:rsidRDefault="009474BD" w:rsidP="009474BD">
            <w:pPr>
              <w:rPr>
                <w:rFonts w:ascii="Times New Roman" w:hAnsi="Times New Roman" w:cs="Times New Roman"/>
                <w:sz w:val="18"/>
                <w:szCs w:val="18"/>
              </w:rPr>
            </w:pPr>
          </w:p>
        </w:tc>
      </w:tr>
      <w:tr w:rsidR="009474BD" w:rsidRPr="00A13217" w14:paraId="48CC4A60"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9A3F66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13</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2FD648"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Kamera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3C6956"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Wbudowana, HD o rozdzielczości 1280x720, 720p HD audio/video.</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A1F8A3" w14:textId="77777777" w:rsidR="009474BD" w:rsidRPr="00A13217" w:rsidRDefault="009474BD" w:rsidP="009474BD">
            <w:pPr>
              <w:rPr>
                <w:rFonts w:ascii="Times New Roman" w:hAnsi="Times New Roman" w:cs="Times New Roman"/>
                <w:sz w:val="18"/>
                <w:szCs w:val="18"/>
              </w:rPr>
            </w:pPr>
          </w:p>
        </w:tc>
      </w:tr>
      <w:tr w:rsidR="009474BD" w:rsidRPr="00A13217" w14:paraId="2CEA85FC"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4E117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14</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005B0B"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Napęd optyczny</w:t>
            </w:r>
          </w:p>
          <w:p w14:paraId="5EB18EE9"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lastRenderedPageBreak/>
              <w:t>(wbudowany)</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CC45949"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lastRenderedPageBreak/>
              <w:t xml:space="preserve">8x DVD +/- RW Super Multi Dual Layer wewnętrzny (z </w:t>
            </w:r>
            <w:r w:rsidRPr="00A13217">
              <w:rPr>
                <w:rFonts w:ascii="Times New Roman" w:hAnsi="Times New Roman" w:cs="Times New Roman"/>
                <w:sz w:val="18"/>
                <w:szCs w:val="18"/>
              </w:rPr>
              <w:lastRenderedPageBreak/>
              <w:t>oprogramowaniem do nagrywania płyt DVD oraz odtwarzania płyt DVD Video).</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A21AC9" w14:textId="77777777" w:rsidR="009474BD" w:rsidRPr="00A13217" w:rsidRDefault="009474BD" w:rsidP="009474BD">
            <w:pPr>
              <w:rPr>
                <w:rFonts w:ascii="Times New Roman" w:hAnsi="Times New Roman" w:cs="Times New Roman"/>
                <w:sz w:val="18"/>
                <w:szCs w:val="18"/>
              </w:rPr>
            </w:pPr>
          </w:p>
        </w:tc>
      </w:tr>
      <w:tr w:rsidR="009474BD" w:rsidRPr="00A13217" w14:paraId="7D9DE62C"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22DCD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lastRenderedPageBreak/>
              <w:t>15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7F7BE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Bateria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C10530"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Litowo-jonowa 4 komorowa 41.4Wh 2800 mAh – czas pracy min. 5.5h według karty katalogowej producenta.  </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8F0EC16" w14:textId="77777777" w:rsidR="009474BD" w:rsidRPr="00A13217" w:rsidRDefault="009474BD" w:rsidP="009474BD">
            <w:pPr>
              <w:rPr>
                <w:rFonts w:ascii="Times New Roman" w:hAnsi="Times New Roman" w:cs="Times New Roman"/>
                <w:sz w:val="18"/>
                <w:szCs w:val="18"/>
              </w:rPr>
            </w:pPr>
          </w:p>
        </w:tc>
      </w:tr>
      <w:tr w:rsidR="009474BD" w:rsidRPr="00A13217" w14:paraId="154F9BC6"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94328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16</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641BC6"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Zasilacz</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08A3886"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Zewnętrzny, pracujący w sieci elektrycznej 230V 50/60Hz, max 65W.</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A72BFE" w14:textId="77777777" w:rsidR="009474BD" w:rsidRPr="00A13217" w:rsidRDefault="009474BD" w:rsidP="009474BD">
            <w:pPr>
              <w:rPr>
                <w:rFonts w:ascii="Times New Roman" w:hAnsi="Times New Roman" w:cs="Times New Roman"/>
                <w:sz w:val="18"/>
                <w:szCs w:val="18"/>
              </w:rPr>
            </w:pPr>
          </w:p>
        </w:tc>
      </w:tr>
      <w:tr w:rsidR="009474BD" w:rsidRPr="00A13217" w14:paraId="10E9B302"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17BA78"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17</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B5968A1"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Waga i wymiary</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0FDCE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Waga max do 2100g z baterią i napędem optycznym.</w:t>
            </w:r>
          </w:p>
          <w:p w14:paraId="5B9B546D" w14:textId="77777777" w:rsidR="009474BD" w:rsidRPr="00A13217" w:rsidRDefault="009E14BB" w:rsidP="009474BD">
            <w:pPr>
              <w:rPr>
                <w:rFonts w:ascii="Times New Roman" w:hAnsi="Times New Roman" w:cs="Times New Roman"/>
                <w:sz w:val="18"/>
                <w:szCs w:val="18"/>
              </w:rPr>
            </w:pPr>
            <w:r>
              <w:rPr>
                <w:rFonts w:ascii="Times New Roman" w:hAnsi="Times New Roman" w:cs="Times New Roman"/>
                <w:sz w:val="18"/>
                <w:szCs w:val="18"/>
              </w:rPr>
              <w:t>Wymiary  345 (szer.) x 250</w:t>
            </w:r>
            <w:r w:rsidR="009474BD" w:rsidRPr="00A13217">
              <w:rPr>
                <w:rFonts w:ascii="Times New Roman" w:hAnsi="Times New Roman" w:cs="Times New Roman"/>
                <w:sz w:val="18"/>
                <w:szCs w:val="18"/>
              </w:rPr>
              <w:t xml:space="preserve"> (głęb.) x 30 (wys.) mm</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02BBC0" w14:textId="77777777" w:rsidR="009474BD" w:rsidRPr="00A13217" w:rsidRDefault="009474BD" w:rsidP="009474BD">
            <w:pPr>
              <w:rPr>
                <w:rFonts w:ascii="Times New Roman" w:hAnsi="Times New Roman" w:cs="Times New Roman"/>
                <w:sz w:val="18"/>
                <w:szCs w:val="18"/>
              </w:rPr>
            </w:pPr>
          </w:p>
        </w:tc>
      </w:tr>
      <w:tr w:rsidR="009474BD" w:rsidRPr="00A13217" w14:paraId="21FD555C"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8509BF"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18</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D3E32B"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Bezpieczeństwo  </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BEA8FB"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Zabezpieczenie BIOS hasłem użytkownika.</w:t>
            </w:r>
          </w:p>
          <w:p w14:paraId="4665A68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Zabezpieczenie dysku twardego hasłem użytkownika.</w:t>
            </w:r>
          </w:p>
          <w:p w14:paraId="44B1B6D9"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Złącze typu Kensington Lock.</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072B4" w14:textId="77777777" w:rsidR="009474BD" w:rsidRPr="00A13217" w:rsidRDefault="009474BD" w:rsidP="009474BD">
            <w:pPr>
              <w:rPr>
                <w:rFonts w:ascii="Times New Roman" w:hAnsi="Times New Roman" w:cs="Times New Roman"/>
                <w:sz w:val="18"/>
                <w:szCs w:val="18"/>
              </w:rPr>
            </w:pPr>
          </w:p>
        </w:tc>
      </w:tr>
      <w:tr w:rsidR="009474BD" w:rsidRPr="00A13217" w14:paraId="2B74E7A7"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EC0688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19</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773FDE"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Gwarancja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D9D0F0"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Gwarancja producenta komputera min 24 miesięcy door-to-door, 1 rok gwarancji producenta na baterie.</w:t>
            </w:r>
          </w:p>
          <w:p w14:paraId="6A313DE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Wymagane okno czasowe dla zgłaszania usterek min. wszystkie dni robocze w godzinach od 8:00 do 17:00. Zgłoszenie serwisowe przyjmowane poprzez stronę www lub telefoniczne.</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1FF7DD" w14:textId="77777777" w:rsidR="009474BD" w:rsidRPr="00A13217" w:rsidRDefault="009474BD" w:rsidP="009474BD">
            <w:pPr>
              <w:rPr>
                <w:rFonts w:ascii="Times New Roman" w:hAnsi="Times New Roman" w:cs="Times New Roman"/>
                <w:sz w:val="18"/>
                <w:szCs w:val="18"/>
              </w:rPr>
            </w:pPr>
          </w:p>
        </w:tc>
      </w:tr>
      <w:tr w:rsidR="009474BD" w:rsidRPr="00A13217" w14:paraId="6BB67F0B"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E7A9A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863C65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System operacyjny</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BD595E"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Microsoft Windows 10 Professional lub równoważny (Zamawiający poniżej określa parametry równoważności)</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1A297E" w14:textId="77777777" w:rsidR="009474BD" w:rsidRPr="00A13217" w:rsidRDefault="009474BD" w:rsidP="009474BD">
            <w:pPr>
              <w:rPr>
                <w:rFonts w:ascii="Times New Roman" w:hAnsi="Times New Roman" w:cs="Times New Roman"/>
                <w:sz w:val="18"/>
                <w:szCs w:val="18"/>
              </w:rPr>
            </w:pPr>
          </w:p>
        </w:tc>
      </w:tr>
      <w:tr w:rsidR="009474BD" w:rsidRPr="00A13217" w14:paraId="1CDDB571"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34B2A5"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21</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B6424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Oprogramowanie dodatkowe</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196B9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A) Oprogramowanie pozwalające na: </w:t>
            </w:r>
          </w:p>
          <w:p w14:paraId="68408858"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 Szyfrowanie i deszyfrowanie pojedynczych plików i folderów </w:t>
            </w:r>
          </w:p>
          <w:p w14:paraId="0EBB7CA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Zarządzanie identyfikatorem i hasłem do konta on-line</w:t>
            </w:r>
          </w:p>
          <w:p w14:paraId="49AAB11E"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Zmienianie hasła właściciela TPM</w:t>
            </w:r>
          </w:p>
          <w:p w14:paraId="3459B58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 Zamazywanie plików z dysku twardego zgodne z certyfikatem DoD 5220.22M  </w:t>
            </w:r>
          </w:p>
          <w:p w14:paraId="70969A0B"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xml:space="preserve">- Osobisty strzeżony dysk (PSD) w postaci bezpiecznej partycji, w którym można przechowywać poufne pliki. Dostęp do plików zapisanych w formacie PSD można uzyskać tylko po wprowadzeniu uwierzytelniającego hasła. </w:t>
            </w:r>
          </w:p>
          <w:p w14:paraId="5CA07E3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Ustawienia BIOS: ustawienie sekwencji bootowania, ustawienie haseł dostępu, Import/Export ustawień, blokowanie portów i urządzeń.</w:t>
            </w:r>
          </w:p>
          <w:p w14:paraId="14163B1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B) Oprogramowanie służące do zarządzania komputerami w sieci, pozwalające minimum na:</w:t>
            </w:r>
          </w:p>
          <w:p w14:paraId="33E52BD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Zarządzanie regułami</w:t>
            </w:r>
          </w:p>
          <w:p w14:paraId="79D0563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Szeregowanie i alarmy</w:t>
            </w:r>
          </w:p>
          <w:p w14:paraId="4889284B"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Zarządzanie zapasami</w:t>
            </w:r>
          </w:p>
          <w:p w14:paraId="50DB9FAF"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Kwerendy i raporty</w:t>
            </w:r>
          </w:p>
          <w:p w14:paraId="1489DFA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 Generowanie raportu środków trwałych (z możliwością eksportu danych do pliku xls.)</w:t>
            </w:r>
          </w:p>
          <w:p w14:paraId="0855024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raz w tygodniu bez konieczności dokonywania spisu lokalnie lub zdalnie.</w:t>
            </w:r>
          </w:p>
          <w:p w14:paraId="404508A7"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Wygenerowany raport musi zawierać:</w:t>
            </w:r>
          </w:p>
          <w:p w14:paraId="3369C49D"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a) numer seryjny komputera,</w:t>
            </w:r>
          </w:p>
          <w:p w14:paraId="7BA87B9F"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b) informacje o zainstalowanym dysku HDD,</w:t>
            </w:r>
          </w:p>
          <w:p w14:paraId="099B72A2"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c) informacje o zainstalowanym systemie,</w:t>
            </w:r>
          </w:p>
          <w:p w14:paraId="2B896BA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d) informacje o zainstalowanym procesorze,</w:t>
            </w:r>
          </w:p>
          <w:p w14:paraId="51F46F8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e) informacje o zainstalowanej pamięci operacyjnej RAM.</w:t>
            </w:r>
          </w:p>
          <w:p w14:paraId="2966E01D" w14:textId="77777777" w:rsidR="009474BD" w:rsidRPr="00A13217" w:rsidRDefault="009474BD" w:rsidP="009474BD">
            <w:pPr>
              <w:rPr>
                <w:rFonts w:ascii="Times New Roman" w:hAnsi="Times New Roman" w:cs="Times New Roman"/>
                <w:sz w:val="18"/>
                <w:szCs w:val="18"/>
              </w:rPr>
            </w:pPr>
          </w:p>
          <w:p w14:paraId="6AB0851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Oferowane oprogramowanie musi być w pełni kompatybilne z oferowanym sprzętem.</w:t>
            </w:r>
          </w:p>
          <w:p w14:paraId="10EF7571"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 formularzu należy podać nazwę oferowanego oprogramowania dodatkowego.</w:t>
            </w:r>
          </w:p>
          <w:p w14:paraId="4D79239A"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Opis oferowanego oprogramowania (w tym instrukcja obsługi) powinien znajdować się na oficjalnej stronie Internetowej producenta komputera – podać link do strony www.</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57A396"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Nazwa oprogramowania……..</w:t>
            </w:r>
          </w:p>
          <w:p w14:paraId="2C2B86C3"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Nazwa strony www……..</w:t>
            </w:r>
          </w:p>
        </w:tc>
      </w:tr>
      <w:tr w:rsidR="009474BD" w:rsidRPr="00A13217" w14:paraId="6E43D3A2" w14:textId="77777777" w:rsidTr="009E14BB">
        <w:trPr>
          <w:trHeight w:val="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0867849" w14:textId="77777777" w:rsidR="009474BD" w:rsidRPr="00A13217" w:rsidRDefault="009E14BB" w:rsidP="009474BD">
            <w:pPr>
              <w:rPr>
                <w:rFonts w:ascii="Times New Roman" w:hAnsi="Times New Roman" w:cs="Times New Roman"/>
                <w:sz w:val="18"/>
                <w:szCs w:val="18"/>
              </w:rPr>
            </w:pPr>
            <w:r>
              <w:rPr>
                <w:rFonts w:ascii="Times New Roman" w:hAnsi="Times New Roman" w:cs="Times New Roman"/>
                <w:sz w:val="18"/>
                <w:szCs w:val="18"/>
              </w:rPr>
              <w:t>22</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C13FE4"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t>Wsparcie techniczne producenta</w:t>
            </w:r>
          </w:p>
        </w:tc>
        <w:tc>
          <w:tcPr>
            <w:tcW w:w="57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BCF096"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A) Dostęp do aktualizacji systemu BIOS, podręczników użytkownika, najnowszych sterowników i uaktualnień na stronie producenta zestawu realizowany poprzez podanie na dedykowanej stronie internetowej producenta komputera numeru seryjnego lub modelu komputera – w formularzu należy wpisać adres strony.</w:t>
            </w:r>
          </w:p>
          <w:p w14:paraId="446678DE"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A37B657"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 xml:space="preserve">C) Ogólnopolska, telefoniczna infolinia/linia techniczna producenta komputera, dostępna w czasie obowiązywania gwarancji na sprzęt i </w:t>
            </w:r>
            <w:r w:rsidRPr="00A13217">
              <w:rPr>
                <w:rFonts w:ascii="Times New Roman" w:hAnsi="Times New Roman" w:cs="Times New Roman"/>
                <w:sz w:val="18"/>
                <w:szCs w:val="18"/>
              </w:rPr>
              <w:lastRenderedPageBreak/>
              <w:t>umożliwiająca po podaniu numeru seryjnego: zgłoszenie awarii sprzętu, zgłoszenie zapytania technicznego.</w:t>
            </w:r>
          </w:p>
          <w:p w14:paraId="365AEB57" w14:textId="77777777" w:rsidR="009474BD" w:rsidRPr="00A13217" w:rsidRDefault="009474BD" w:rsidP="00C66CDA">
            <w:pPr>
              <w:jc w:val="both"/>
              <w:rPr>
                <w:rFonts w:ascii="Times New Roman" w:hAnsi="Times New Roman" w:cs="Times New Roman"/>
                <w:sz w:val="18"/>
                <w:szCs w:val="18"/>
              </w:rPr>
            </w:pPr>
            <w:r w:rsidRPr="00A13217">
              <w:rPr>
                <w:rFonts w:ascii="Times New Roman" w:hAnsi="Times New Roman" w:cs="Times New Roman"/>
                <w:sz w:val="18"/>
                <w:szCs w:val="18"/>
              </w:rPr>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34A3C" w14:textId="77777777" w:rsidR="009474BD" w:rsidRPr="00A13217" w:rsidRDefault="009474BD" w:rsidP="009474BD">
            <w:pPr>
              <w:rPr>
                <w:rFonts w:ascii="Times New Roman" w:hAnsi="Times New Roman" w:cs="Times New Roman"/>
                <w:sz w:val="18"/>
                <w:szCs w:val="18"/>
              </w:rPr>
            </w:pPr>
            <w:r w:rsidRPr="00A13217">
              <w:rPr>
                <w:rFonts w:ascii="Times New Roman" w:hAnsi="Times New Roman" w:cs="Times New Roman"/>
                <w:sz w:val="18"/>
                <w:szCs w:val="18"/>
              </w:rPr>
              <w:lastRenderedPageBreak/>
              <w:t>Adres strony…………...</w:t>
            </w:r>
          </w:p>
        </w:tc>
      </w:tr>
    </w:tbl>
    <w:p w14:paraId="3B1AE703" w14:textId="77777777" w:rsidR="009474BD" w:rsidRPr="009474BD" w:rsidRDefault="009474BD" w:rsidP="009474BD"/>
    <w:p w14:paraId="121D2CFE" w14:textId="77777777" w:rsidR="009474BD" w:rsidRPr="009E14BB" w:rsidRDefault="009474BD" w:rsidP="009474BD">
      <w:pPr>
        <w:rPr>
          <w:rFonts w:ascii="Times New Roman" w:hAnsi="Times New Roman" w:cs="Times New Roman"/>
        </w:rPr>
      </w:pPr>
      <w:r w:rsidRPr="009E14BB">
        <w:rPr>
          <w:rFonts w:ascii="Times New Roman" w:hAnsi="Times New Roman" w:cs="Times New Roman"/>
        </w:rPr>
        <w:t>Parametry równoważności dla systemu operacyjnego komputera przenośnego.</w:t>
      </w:r>
    </w:p>
    <w:p w14:paraId="0453CA05" w14:textId="77777777" w:rsidR="009474BD" w:rsidRPr="009474BD" w:rsidRDefault="009474BD" w:rsidP="009474BD"/>
    <w:tbl>
      <w:tblPr>
        <w:tblW w:w="9407"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7315"/>
        <w:gridCol w:w="2092"/>
      </w:tblGrid>
      <w:tr w:rsidR="009474BD" w:rsidRPr="005417A9" w14:paraId="3EED5C00"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79C8B5"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System operacyjny klasy PC musi spełniać następujące wymagania poprzez wbudowane mechanizmy, bez użycia dodatkowych aplikacji:</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1585A5"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Nazwa oferowanego systemu</w:t>
            </w:r>
          </w:p>
          <w:p w14:paraId="28B4E622" w14:textId="77777777" w:rsidR="009474BD" w:rsidRPr="005417A9" w:rsidRDefault="009474BD" w:rsidP="009474BD">
            <w:pPr>
              <w:rPr>
                <w:rFonts w:ascii="Times New Roman" w:hAnsi="Times New Roman" w:cs="Times New Roman"/>
                <w:sz w:val="18"/>
                <w:szCs w:val="18"/>
              </w:rPr>
            </w:pPr>
          </w:p>
        </w:tc>
      </w:tr>
      <w:tr w:rsidR="009474BD" w:rsidRPr="005417A9" w14:paraId="585EB29F"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2EF47F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 Dostępne dwa rodzaje graficznego interfejsu użytkownika:</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A79729"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367AD26E"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F7567A"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a. Klasyczny, umożliwiający obsługę przy pomocy klawiatury i myszy,</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BD629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7CDB346"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E78E92"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b. Dotykowy umożliwiający sterowanie dotykiem na urządzeniach typu tablet lub monitorach dotykowych</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5541E4"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B0A6F5F"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963708E"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 Funkcje związane z obsługą komputerów typu tablet, z wbudowanym modułem „uczenia się” pisma użytkownika – obsługa języka polskiego</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E1AF2F"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20F2AC0F"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5F6C6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 Interfejs użytkownika dostępny w wielu językach do wyboru – w tym polskim i angielskim</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CF4E1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3282045"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BF72D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4. Możliwość tworzenia pulpitów wirtualnych, przenoszenia aplikacji pomiędzy pulpitami i przełączanie się pomiędzy pulpitami za pomocą skrótów klawiaturowych lub GUI.</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A4C50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22E7498D"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56AD8C7"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5. Wbudowane w system operacyjny minimum dwie przeglądarki Internetowe</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F0AF86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3A4B2CF6"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FD756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8E89DA"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3D3E272E"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08BF1E"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7. Zlokalizowane w języku polskim, co najmniej następujące elementy: menu, pomoc, komunikaty systemowe, menedżer plików.</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98D55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1221114B"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71D3D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8. Graficzne środowisko instalacji i konfiguracji dostępne w języku polskim</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D7FD6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7995790"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A118A1"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9. Wbudowany system pomocy w języku polskim.</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3A9CA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AEC8FA3"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0C10A6E"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10. Możliwość przystosowania stanowiska dla osób niepełnosprawnych (np. słabo widzących).</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B9CCA5"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05071AC"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4F405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11. Możliwość dokonywania aktualizacji i poprawek systemu poprzez mechanizm zarządzany przez administratora systemu Zamawiającego.</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B6301FF"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39863A57"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925ABC1"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12. Możliwość dostarczania poprawek do systemu operacyjnego w modelu peer-to-peer.</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3ABD8B"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718CE1F5"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78E1F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13. Możliwość sterowania czasem dostarczania nowych wersji systemu operacyjnego, możliwość centralnego opóźniania dostarczania nowej wersji o minimum 4 miesiące.</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8189B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4ED55404"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C561D9"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14. Zabezpieczony hasłem hierarchiczny dostęp do systemu, konta i profile użytkowników zarządzane zdalnie; praca systemu w trybie ochrony kont użytkowników.</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347A6C2"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3DE91CBB"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04FAB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15. Możliwość dołączenia systemu do usługi katalogowej on-premise lub w chmurze.</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1403F7"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4D306906"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001178"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16. Umożliwienie zablokowania urządzenia w ramach danego konta tylko do uruchamiania wybranej aplikacji - tryb "kiosk".</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AAF2C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1FC2032"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39F5E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9A8564"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86B7495"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6C1A5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18. Zdalna pomoc i współdzielenie aplikacji – możliwość zdalnego przejęcia sesji zalogowanego użytkownika celem rozwiązania problemu z komputerem.</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3A94C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725966F8"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64589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19. Transakcyjny system plików pozwalający na stosowanie przydziałów (ang. quota) na dysku dla użytkowników oraz zapewniający większą niezawodność i pozwalający tworzyć kopie zapasowe.</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DA65D62"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0F6E4134"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D0275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20. Oprogramowanie dla tworzenia kopii zapasowych (Backup); automatyczne wykonywanie kopii plików z możliwością automatycznego przywrócenia wersji wcześniejszej.</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82EA95"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8C5FA14"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C8310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21. Możliwość przywracania obrazu plików systemowych do uprzednio zapisanej postaci.</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0D717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87E5349"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17BF0A"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22. Możliwość przywracania systemu operacyjnego do stanu początkowego z pozostawieniem plików użytkownika.</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08B11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0F6AFC66"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4DFD8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23. Możliwość blokowania lub dopuszczania dowolnych urządzeń peryferyjnych za pomocą polityk grupowych (np. przy użyciu numerów identyfikacyjnych sprzętu)."</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02D325"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283ACC3D"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619EC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24. Wbudowany mechanizm wirtualizacji typu hypervisor."</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13E4B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2DA883CD"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2BA0A5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25. Wbudowana możliwość zdalnego dostępu do systemu i pracy zdalnej z wykorzystaniem pełnego interfejsu graficznego.</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62B7EB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28DB7C3"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D52318"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26. Dostępność bezpłatnych biuletynów bezpieczeństwa związanych z działaniem systemu operacyjnego.</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B01E77"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18CF169E"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CF897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lastRenderedPageBreak/>
              <w:t>27. Wbudowana zapora internetowa (firewall) dla ochrony połączeń internetowych, zintegrowana z systemem konsola do zarządzania ustawieniami zapory i regułami IP v4 i v6.</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DA252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3A734455"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A364A4"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58DF17"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0496A2D"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11359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29. Możliwość zdefiniowania zarządzanych aplikacji w taki sposób aby automatycznie szyfrowały pliki na poziomie systemu plików. Blokowanie bezpośredniego kopiowania treści między aplikacjami zarządzanymi a niezarządzanymi.</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41AAF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45EDF79F"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B7B1817"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30. Wbudowany system uwierzytelnienia dwuskładnikowego oparty o certyfikat lub klucz prywatny oraz PIN lub uwierzytelnienie biometryczne.</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57F8BB"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16FF2211"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4178D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31. Wbudowane mechanizmy ochrony antywirusowej i przeciw złośliwemu oprogramowaniu z zapewnionymi bezpłatnymi aktualizacjami.</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C6718E"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5159A45"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CA929B"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32. Wbudowany system szyfrowania dysku twardego ze wsparciem modułu TPM</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A67397E"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4FEB14B"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8CC40E1"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33. Możliwość tworzenia i przechowywania kopii zapasowych kluczy odzyskiwania do szyfrowania dysku w usługach katalogowych.</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E1BC3A"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2D73305D"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E47B3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34. Możliwość tworzenia wirtualnych kart inteligentnych.</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58A9B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7FAF8775"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7132EAF"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35. Wsparcie dla Firmware UEFI i funkcji bezpiecznego rozruchu (Secure Boot)</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F2D3A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730EF8C"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EC9E3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36. Wbudowany w system, wykorzystywany automatycznie przez wbudowane przeglądarki filtr reputacyjny URL.</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F7DC666"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1C6D0DD8"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62CC69"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37. Wsparcie dla IPSEC oparte na politykach – wdrażanie IPSEC oparte na zestawach reguł definiujących ustawienia zarządzanych w sposób centralny.</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848D054"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B8523C4"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EB8DD87"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38. Mechanizmy logowania w oparciu o:</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175784"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09065FD8"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B9F49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a. Login i hasło,</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E9FFC8"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251150C5"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97A02F"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b. Karty inteligentne i certyfikaty (smartcard),</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7E91D2E"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3A4B524C"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544DF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c. Wirtualne karty inteligentne i certyfikaty (logowanie w oparciu o certyfikat chroniony poprzez moduł TPM),</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40B422"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7FDEE816"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A0EE32"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d. Certyfikat/Klucz i PIN</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6DEE409"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9C08B33"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57A846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e. Certyfikat/Klucz i uwierzytelnienie biometryczne</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8358F1F"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545EBA09"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A915CC"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39. Wsparcie dla uwierzytelniania na bazie Kerberos v. 5</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3B5E6A8"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6BFCC087"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13C08A"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40. Wbudowany agent do zbierania danych na temat zagrożeń na stacji roboczej.</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DCE3CBB"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4616EE81"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72D8C7"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41. Wsparcie .NET Framework 2.x, 3.x i 4.x – możliwość uruchomienia aplikacji działających we wskazanych środowiskach</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F32D21"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4075E91B"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C8A873"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42. Wsparcie dla VBScript – możliwość uruchamiania interpretera poleceń</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F32F99"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r w:rsidR="009474BD" w:rsidRPr="005417A9" w14:paraId="48904774" w14:textId="77777777" w:rsidTr="009E14BB">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7C9990"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43. Wsparcie dla PowerShell 5.x – możliwość uruchamiania interpretera poleceń</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1BDA3D" w14:textId="77777777" w:rsidR="009474BD" w:rsidRPr="005417A9" w:rsidRDefault="009474BD" w:rsidP="009474BD">
            <w:pPr>
              <w:rPr>
                <w:rFonts w:ascii="Times New Roman" w:hAnsi="Times New Roman" w:cs="Times New Roman"/>
                <w:sz w:val="18"/>
                <w:szCs w:val="18"/>
              </w:rPr>
            </w:pPr>
            <w:r w:rsidRPr="005417A9">
              <w:rPr>
                <w:rFonts w:ascii="Times New Roman" w:hAnsi="Times New Roman" w:cs="Times New Roman"/>
                <w:sz w:val="18"/>
                <w:szCs w:val="18"/>
              </w:rPr>
              <w:t> </w:t>
            </w:r>
          </w:p>
        </w:tc>
      </w:tr>
    </w:tbl>
    <w:p w14:paraId="6211F931" w14:textId="77777777" w:rsidR="009474BD" w:rsidRPr="009474BD" w:rsidRDefault="009474BD" w:rsidP="009474BD"/>
    <w:p w14:paraId="6691B4A6" w14:textId="77777777" w:rsidR="009474BD" w:rsidRPr="009E14BB" w:rsidRDefault="009474BD" w:rsidP="009474BD">
      <w:pPr>
        <w:rPr>
          <w:rFonts w:ascii="Times New Roman" w:hAnsi="Times New Roman" w:cs="Times New Roman"/>
          <w:b/>
        </w:rPr>
      </w:pPr>
      <w:r w:rsidRPr="009E14BB">
        <w:rPr>
          <w:rFonts w:ascii="Times New Roman" w:hAnsi="Times New Roman" w:cs="Times New Roman"/>
          <w:b/>
        </w:rPr>
        <w:t xml:space="preserve">b) Oprogramowanie biurowe </w:t>
      </w:r>
    </w:p>
    <w:p w14:paraId="7ECC3B10" w14:textId="77777777" w:rsidR="009474BD" w:rsidRPr="009474BD" w:rsidRDefault="009474BD" w:rsidP="009474BD">
      <w:r w:rsidRPr="009474BD">
        <w:t xml:space="preserve">Specyfikacja techniczna (producent, nazwa, typ): ....................................................................................................... </w:t>
      </w:r>
    </w:p>
    <w:tbl>
      <w:tblPr>
        <w:tblW w:w="9471" w:type="dxa"/>
        <w:tblInd w:w="-135" w:type="dxa"/>
        <w:tblBorders>
          <w:top w:val="single" w:sz="4" w:space="0" w:color="00000A"/>
          <w:left w:val="single" w:sz="4" w:space="0" w:color="00000A"/>
          <w:bottom w:val="single" w:sz="4" w:space="0" w:color="00000A"/>
          <w:insideH w:val="single" w:sz="4" w:space="0" w:color="00000A"/>
        </w:tblBorders>
        <w:tblCellMar>
          <w:left w:w="-5" w:type="dxa"/>
          <w:right w:w="70" w:type="dxa"/>
        </w:tblCellMar>
        <w:tblLook w:val="04A0" w:firstRow="1" w:lastRow="0" w:firstColumn="1" w:lastColumn="0" w:noHBand="0" w:noVBand="1"/>
      </w:tblPr>
      <w:tblGrid>
        <w:gridCol w:w="6803"/>
        <w:gridCol w:w="2668"/>
      </w:tblGrid>
      <w:tr w:rsidR="009474BD" w:rsidRPr="009E14BB" w14:paraId="5546A8AA"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center"/>
          </w:tcPr>
          <w:p w14:paraId="7C02D13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Wymagania minimalne dla oprogramowania:</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2032B9"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Parametry oferowanego oprogramowania</w:t>
            </w:r>
          </w:p>
        </w:tc>
      </w:tr>
      <w:tr w:rsidR="009474BD" w:rsidRPr="009E14BB" w14:paraId="240F15A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2C16A3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edytor tekstu</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2114550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A85148D"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71BFA520"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arkusz kalkulacyjny</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02EB28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5380E25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E72680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program do tworzenia prezentacji.</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60E73E4"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6012BB60"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279299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program do tworzenia wykresów i rysunków</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D3E0A02"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3A484AB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49AB4B1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program bazodanowy</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B6D46F7"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1AF5339"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2685323"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edytor równań matematycznych</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74A1FB5"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9B2A42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6E1894D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zapis do formatu PDF</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012BB92"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512D8595"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4551783D"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1. Wymagania odnośnie interfejsu użytkownika:</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17E9BD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6C08637A"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A6A965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a) Pełna polska wersja językowa interfejsu użytkownika.</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616996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48632B68"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8DD35B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b) Prostota i intuicyjność obsługi, pozwalająca na pracę osobom nieposiadającym umiejętności technicznych.</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9623A4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6022C318"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F851EC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2. Oprogramowanie musi umożliwiać tworzenie i edycję dokumentów elektronicznych w ustalonym formacie, który spełnia następujące warunki:</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0FB9F80"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7A1B5F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30A3688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a) posiada kompletny i publicznie dostępny opis formatu</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07ECEF37"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69B802C0"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1CFC724"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b) ma zdefiniowany układ informacji w postaci XML</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B1758D7"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3AD3664C"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34E7E0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4. W skład oprogramowania muszą wchodzić narzędzia programistyczne umożliwiające automatyzację pracy (język makropoleceń, język skryptowy).</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0544C8AE"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3474CE54"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B08361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5. Edytor tekstów musi umożliwiać:</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510114E"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CC3C623"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01C4310"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a) Edycję i formatowanie tekstu w języku polskim wraz z obsługą języka polskiego w zakresie sprawdzania pisowni i poprawności gramatycznej oraz funkcjonalnością słownika wyrazów bliskoznacznych i autokorekty.</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745686B"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6B49D65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D94F8D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lastRenderedPageBreak/>
              <w:t>b) Wstawianie oraz formatowanie tabel.</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71B3EE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4F1D2E3D"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AB1F76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c) Wstawianie oraz formatowanie obiektów graficznych.</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86D95E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6CAECBE8"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2D83BA25"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d) Wstawianie wykresów i tabel z arkusza kalkulacyjnego.</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3188EB1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4140C713"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8D1703B"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e) Automatyczne numerowanie rozdziałów, punktów, akapitów, tabel i rysunków.</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5CB3F1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CC24296"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6D21FCB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f) Automatyczne tworzenie spisów treści.</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BE7F58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BB7BD37"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63813D7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g) Formatowanie nagłówków i stopek stron.</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02021A5"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27D17E6"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72E2ADA3"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h) Sprawdzanie pisowni w języku polskim.</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D2C2B1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E3AD1AB"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340A9B9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i) Śledzenie zmian wprowadzonych przez użytkowników.</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6008D5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5A032F77"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218A542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j) Nagrywanie, tworzenie i edycję makr.</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2CB3D80"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030A553C"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4740CB83"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k) Określenie układu strony (pionowa/pozioma).</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BCC2DEB"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F65DCE1"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3E748F80"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l) Wydruk dokumentów.</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8B1FDE4"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A090A43"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1D7A7C4"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m) Pracę na dokumentach utworzonych przy pomocy Microsoft Word 2003 lub Microsoft Word 2007 i 2010.</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94BBFC7"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4543B685"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47DB9C6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n) Zabezpieczenie dokumentów hasłem przed odczytem oraz przed wprowadzaniem modyfikacji.</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F0D1DF9"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A0894CD"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1BDD6B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6. Arkusz kalkulacyjny musi umożliwiać:</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AE338D7"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425EDB12"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364170B0"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a) Tworzenie raportów tabelarycznych.</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078CDF4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0D87381"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4C071C6D"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b) Tworzenie wykresów liniowych, słupkowych, kołowych.</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7DA6819"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A91327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2AD3EF5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c) Tworzenie arkuszy kalkulacyjnych zawierających teksty, dane liczbowe oraz formuły przeprowadzające operacje matematyczne, logiczne, tekstowe, statystyczne oraz operacje na danych finansowych i na miarach czasu.</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F91770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566A6599"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F4B06E2"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d) Tworzenie raportów z zewnętrznych źródeł danych (inne arkusze kalkulacyjne, bazy danych zgodne, pliki tekstowe, pliki XML, webservice).</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C53D04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5563DDD0"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4AC879B2"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e) Tworzenie raportów tabeli przestawnych umożliwiających dynamiczną zmianę wymiarów oraz wykresów.</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07F176B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65953266"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73414927"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f) Wyszukiwanie i zamianę danych.</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2AA06025"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B70E2E9"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27BB4D6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g) Wykonywanie analiz danych przy użyciu formatowania warunkowego.</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795DDF5"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5AC255B"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24BDD57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h) Nazywanie komórek arkusza i odwoływanie się w formułach po takiej nazwie.</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21B41C3D"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4DEA108"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821DBB2"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i) Nagrywanie, tworzenie i edycję makr automatyzujących wykonywanie czynności.</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5F5E1A8"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EBC98AC"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3BD46FD2"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j) Formatowanie czasu, daty i wartości finansowych z polskim formatem.</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FD2A2CE"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AE35134"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439BE2D"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k) Zapis wielu arkuszy kalkulacyjnych w jednym pliku.</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064186F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9C6F77E"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DAEF675"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l) Pracę na dokumentach utworzonych przy pomocy  Microsoft Excel 2003 oraz Microsoft Excel 2007 i 2010.</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C31B3AE"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0027912F"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6111A272"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m) Zabezpieczenie dokumentów hasłem przed odczytem oraz przed wprowadzaniem modyfikacji</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C91CB0C"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5793D6C7"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8F97B70"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7. Narzędzie do przygotowywania i prowadzenia prezentacji musi umożliwiać:</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601367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323DAFE7"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DA3737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a) Przygotowywanie prezentacji multimedialnych.</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292BBDB"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EA0D9CA"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392079D"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b) Prezentowanie przy użyciu projektora multimedialnego.</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43ACB95"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C8B689D"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6BCFD8D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c) Drukowanie w formacie umożliwiającym robienie notatek.</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FBFCF96"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577D521"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2B390E93"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e) Opatrywanie slajdów notatkami dla prezentera.</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6F0F87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3F559038"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013810C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f) Umieszczanie i formatowanie tekstów, obiektów graficznych, tabel, nagrań dźwiękowych i wideo.</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EE9830E"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2E10AF89"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08A9B5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g) Umieszczanie tabel i wykresów pochodzących z arkusza kalkulacyjnego.</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0775BFB"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59283F0"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512ADE47"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h) Możliwość tworzenia animacji obiektów i całych slajdów.</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49E3CE1"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130A6112"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0DC864D"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i) Prowadzenie prezentacji w trybie prezentera, gdzie slajdy są widoczne na jednym monitorze lub projektorze, a na drugim widoczne są slajdy i notatki prezentera.</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718F20A"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r w:rsidR="009474BD" w:rsidRPr="009E14BB" w14:paraId="761EA8D6" w14:textId="77777777" w:rsidTr="009E14BB">
        <w:trPr>
          <w:trHeight w:val="6"/>
        </w:trPr>
        <w:tc>
          <w:tcPr>
            <w:tcW w:w="6803" w:type="dxa"/>
            <w:tcBorders>
              <w:top w:val="single" w:sz="4" w:space="0" w:color="00000A"/>
              <w:left w:val="single" w:sz="4" w:space="0" w:color="00000A"/>
              <w:bottom w:val="single" w:sz="4" w:space="0" w:color="00000A"/>
            </w:tcBorders>
            <w:shd w:val="clear" w:color="auto" w:fill="auto"/>
            <w:tcMar>
              <w:left w:w="-5" w:type="dxa"/>
            </w:tcMar>
            <w:vAlign w:val="bottom"/>
          </w:tcPr>
          <w:p w14:paraId="103AB7B3"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j) Pracę na dokumentach utworzonych przy pomocy  MS PowerPoint 2003, MS PowerPoint 2007 i 2010.</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37A5FE6F" w14:textId="77777777" w:rsidR="009474BD" w:rsidRPr="009E14BB" w:rsidRDefault="009474BD" w:rsidP="009474BD">
            <w:pPr>
              <w:rPr>
                <w:rFonts w:ascii="Times New Roman" w:hAnsi="Times New Roman" w:cs="Times New Roman"/>
                <w:sz w:val="18"/>
                <w:szCs w:val="18"/>
              </w:rPr>
            </w:pPr>
            <w:r w:rsidRPr="009E14BB">
              <w:rPr>
                <w:rFonts w:ascii="Times New Roman" w:hAnsi="Times New Roman" w:cs="Times New Roman"/>
                <w:sz w:val="18"/>
                <w:szCs w:val="18"/>
              </w:rPr>
              <w:t> </w:t>
            </w:r>
          </w:p>
        </w:tc>
      </w:tr>
    </w:tbl>
    <w:p w14:paraId="114002A5" w14:textId="77777777" w:rsidR="009474BD" w:rsidRPr="009474BD" w:rsidRDefault="009474BD" w:rsidP="009474BD"/>
    <w:p w14:paraId="5FB232CE" w14:textId="37A1E60F" w:rsidR="009474BD" w:rsidRPr="00AD6708" w:rsidRDefault="009474BD" w:rsidP="009474BD">
      <w:pPr>
        <w:rPr>
          <w:rFonts w:ascii="Times New Roman" w:hAnsi="Times New Roman" w:cs="Times New Roman"/>
          <w:b/>
        </w:rPr>
      </w:pPr>
      <w:r w:rsidRPr="00AD6708">
        <w:rPr>
          <w:rFonts w:ascii="Times New Roman" w:hAnsi="Times New Roman" w:cs="Times New Roman"/>
          <w:b/>
        </w:rPr>
        <w:t xml:space="preserve">c) Oprogramowanie antywirusowe  </w:t>
      </w:r>
      <w:r w:rsidR="00146642">
        <w:rPr>
          <w:rFonts w:ascii="Times New Roman" w:hAnsi="Times New Roman" w:cs="Times New Roman"/>
          <w:b/>
        </w:rPr>
        <w:t>(licencja z aktualizacjami na 2 lata)</w:t>
      </w:r>
    </w:p>
    <w:p w14:paraId="5253F1E2" w14:textId="610666A6" w:rsidR="009474BD" w:rsidRDefault="009474BD" w:rsidP="009474BD">
      <w:pPr>
        <w:rPr>
          <w:rFonts w:ascii="Times New Roman" w:hAnsi="Times New Roman" w:cs="Times New Roman"/>
        </w:rPr>
      </w:pPr>
      <w:r w:rsidRPr="00AD6708">
        <w:rPr>
          <w:rFonts w:ascii="Times New Roman" w:hAnsi="Times New Roman" w:cs="Times New Roman"/>
        </w:rPr>
        <w:t>Specyfikacj</w:t>
      </w:r>
      <w:r w:rsidR="00564C24">
        <w:rPr>
          <w:rFonts w:ascii="Times New Roman" w:hAnsi="Times New Roman" w:cs="Times New Roman"/>
        </w:rPr>
        <w:t xml:space="preserve">a techniczna (producent, nazwa, </w:t>
      </w:r>
      <w:r w:rsidRPr="00AD6708">
        <w:rPr>
          <w:rFonts w:ascii="Times New Roman" w:hAnsi="Times New Roman" w:cs="Times New Roman"/>
        </w:rPr>
        <w:t>typ):.................................</w:t>
      </w:r>
      <w:r w:rsidR="00564C24">
        <w:rPr>
          <w:rFonts w:ascii="Times New Roman" w:hAnsi="Times New Roman" w:cs="Times New Roman"/>
        </w:rPr>
        <w:t>................................</w:t>
      </w:r>
    </w:p>
    <w:p w14:paraId="1DA1BE18" w14:textId="77777777" w:rsidR="00564C24" w:rsidRPr="00AD6708" w:rsidRDefault="00564C24" w:rsidP="009474BD">
      <w:pPr>
        <w:rPr>
          <w:rFonts w:ascii="Times New Roman" w:hAnsi="Times New Roman" w:cs="Times New Roman"/>
        </w:rPr>
      </w:pPr>
    </w:p>
    <w:tbl>
      <w:tblPr>
        <w:tblW w:w="9407"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7315"/>
        <w:gridCol w:w="2092"/>
      </w:tblGrid>
      <w:tr w:rsidR="009474BD" w:rsidRPr="00564C24" w14:paraId="09026A25"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735E43"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Wymagania minimalne</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4378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Parametry oferowanego oprogramowania</w:t>
            </w:r>
          </w:p>
        </w:tc>
      </w:tr>
      <w:tr w:rsidR="009474BD" w:rsidRPr="00564C24" w14:paraId="17861A7F"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AEC0D8"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1.Pełne wsparcie dla systemów operacyjnych Windows XP/Vista/7/8/8.1/10.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728E92D"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324DFA8"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EB347FE"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2.Wsparcie dla 64-bitowych wersji systemów Windows Vista/7/8/8.1/10.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DD8430"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90E7A6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A50F0B"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3.Interfejsy programu, pomoce i podręczniki w języku polskim.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F3ED8C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98AC4DF"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B7B42F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4.Pomoc techniczna w języku polskim.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C4234C"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8CE6163"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AF6393"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5.Potwierdzona średnia skuteczność oprogramowania we wszystkich testach „File Detection Test of Malicious Software” za rok 2012 i 2013 przeprowadzonych przez organizację AV-Comparatives  przynajmniej na poziomie 99,5% wykrytych zagrożeń (wymagane oświadczenie potwierdzające </w:t>
            </w:r>
            <w:r w:rsidRPr="00564C24">
              <w:rPr>
                <w:rFonts w:ascii="Times New Roman" w:hAnsi="Times New Roman" w:cs="Times New Roman"/>
                <w:sz w:val="18"/>
                <w:szCs w:val="18"/>
              </w:rPr>
              <w:lastRenderedPageBreak/>
              <w:t xml:space="preserve">producenta/dystrybutora)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8BD09A"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lastRenderedPageBreak/>
              <w:t> </w:t>
            </w:r>
          </w:p>
        </w:tc>
      </w:tr>
      <w:tr w:rsidR="009474BD" w:rsidRPr="00564C24" w14:paraId="7B2AFBA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7AEAB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lastRenderedPageBreak/>
              <w:t xml:space="preserve">Ochrona antywirusowa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68AF020"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BE52656"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B0605F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1.Pełna ochrona przed wirusami, trojanami, robakami i innymi zagrożeniami.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1EF68B"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B29336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FC8430"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2.Wykrywanie i usuwanie niebezpiecznych programów: adware, spyware, scareware, phishing, hacktools itp.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68023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05D2180F"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A6885C"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3.Wbudowana technologia do ochrony przed rootkitami wykrywająca aktywne i nieaktywne rootkity.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DC9E7E5"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6225F3A"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7F19F16"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4.Wbudowany moduł ochrony przed exploitami.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B70EC3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C9BB2F0"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AC3A3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5.Skanowanie w czasie rzeczywistym otwieranych, zapisywanych i wykonywanych plików.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414909"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8901628"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2C84C5"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6. Dwa niezależne skanery antywirusowe (nie heurystyczne!) z 2 niezależnymi bazami sygnatur wirusów wykorzystywane przez skaner dostępowy, skaner na żądanie oraz skaner poczty elektronicznej.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2EE3C68"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692F852"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AED51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7.Możliwość konfiguracji programu do pracy z jednym skanerem antywirusowym albo dwoma skanerami antywirusowymi jednocześnie.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031EE6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B6DBD8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4D5003"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8.Technologia kontroli zachowania aplikacji.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033DFC"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4BB7B9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0D64E6"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9.Kontrola rejestru i pliku autostartu.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E4988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49A45AF"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81D4FC"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10.Sygnalizacja infekcji dźwiękiem.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AD47BB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2FD04A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704BAD"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11.Kontrola autostartu – możliwość opóźnienia uruchamiania aplikacji z autostartu podczas startu systemu.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14047D"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AEC2D6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A955CF"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12.Funkcja skanowania w trybie bezczynności – umożliwiająca pełne skanowanie komputera, uruchamiana i wznawiana automatycznie, podczas gdy komputer nie jest używany. Skanowanie uruchamia się maksymalnie 2 tygodnie po ukończeniu poprzedniego skanowania.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4DD4DE"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02484DB9"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979433"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13.Możliwość skanowania całego dysku, wybranych katalogów lub pojedynczych plików na żądanie lub według harmonogramu.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1D4E0E"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4FAF435"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DA757F"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14.Możliwość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9DA40F7"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8F7EF87"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77831A"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15.Wykrywanie obecności zasilania bateryjnego przed uruchamianiem skanowania.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5ED3ADD"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07B3664"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ACCD3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16.Skanowanie na żądanie pojedynczych plików, katalogów, napędów przy pomocy skrótu w menu kontekstowym.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24948D0"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FB82F05"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E28A91"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17.Możliwość 3-stopniowej regulacji obciążenia generowanego przez program.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EAE0A1"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0C478A0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F0A4F1"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18.Możliwość eksportu i importu ustawień programu.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F46807"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702412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8795FF"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19.Opcja importu ustawień programu umożliwia dodatkowo wybór importowanych funkcji/ustawień.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9234D8"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0D630EC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8B14D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20.Możliwość zabezpieczenia ustawień programu hasłem.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AA7BFB"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F5A8AD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C3B6DF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21.Możliwość określania poziomu obciążenia procesora podczas skanowania na żądanie i według harmonogramu.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EF59B7A"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3F0C2B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F8DF75C"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22.Możliwość wyłączenia komputera po zaplanowanym skanowaniu jeśli żaden użytkownik nie jest zalogowany.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574B4E"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780600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66B6025"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23.Możliwość skanowania dysków sieciowych i dysków przenośnych.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054279D"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B5B9787"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F14DB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24.Opcja skanowania dysków przenośnych wywoływana jest automatycznie lub za dodatkowym potwierdzeniem przez użytkownika.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3ED41A"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A9D1D9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D0E4B8"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25.Rozpoznawanie i skanowanie wszystkich znanych formatów kompresji.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E3360C"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00B102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85CCCE"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26.Możliwość definiowania listy plików, folderów i napędów pomijanych przez skaner dostępowy.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0EBA3A"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45891A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3783E4E"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27.Możliwość przeniesienia zainfekowanych plików i załączników poczty w bezpieczny obszar dysku (do katalogu kwarantanny) w celu dalszej kontroli. Pliki muszą być przechowywane w katalogu kwarantanny w postaci zaszyfrowanej.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6FAF367"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9AB90B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D9A330"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28.Dedykowany moduł ochrony bankowości internetowej, nie bazujący na bazach sygnatur wirusów jak i analizie heurystycznej (heurystyce). Moduł ten współpracuje z dowolną przeglądarką internetową bez konieczności zmian w konfiguracji.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56669F"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0A8301B4"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DC9E97"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29.Dodatek do aplikacji MS Outlook umożliwiający podejmowanie działań związanych z ochroną z poziomu programu pocztowego (funkcje dostępne bezpośrednio z programu pocztowego).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BCF155"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5F67224"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EE5163A"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30.Skanowanie i oczyszczanie poczty przychodzącej POP3 w czasie rzeczywistym, zanim zostanie dostarczona do klienta pocztowego zainstalowanego na stacji roboczej (niezależnie od konkretnego klienta pocztowego).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92A5FC"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7723F18"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858E6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31.Automatyczna integracja skanera POP3 z dowolnym klientem pocztowym bez konieczności zmian w konfiguracji.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0B47ED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230A1D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EB386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32. Możliwość definiowania różnych portów dla POP3, SMTP i IMAP na których ma odbywać się skanowanie.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DFFE6F"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BF4CF2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EBEAEAA"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33. Możliwość opcjonalnego dołączenia informacji o przeskanowaniu do każdej odbieranej wiadomości e-mail oraz tylko do zainfekowanych wiadomości e-mail.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43FBAF9"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519A612"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9BCE0C5"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34. Skanowanie ruchu HTTP. Zainfekowany ruch jest automatycznie blokowany a użytkownikowi </w:t>
            </w:r>
            <w:r w:rsidRPr="00564C24">
              <w:rPr>
                <w:rFonts w:ascii="Times New Roman" w:hAnsi="Times New Roman" w:cs="Times New Roman"/>
                <w:sz w:val="18"/>
                <w:szCs w:val="18"/>
              </w:rPr>
              <w:lastRenderedPageBreak/>
              <w:t xml:space="preserve">wyświetlane jest stosowne powiadomienie.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079CDD"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lastRenderedPageBreak/>
              <w:t> </w:t>
            </w:r>
          </w:p>
        </w:tc>
      </w:tr>
      <w:tr w:rsidR="009474BD" w:rsidRPr="00564C24" w14:paraId="44069592"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404EDEE"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lastRenderedPageBreak/>
              <w:t xml:space="preserve">35. Automatyczna integracja z dowolną przeglądarką internetową bez konieczności zmian w konfiguracji.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28CB27"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6FC4D7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A4EC5D"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36. Możliwość definiowania różnych portów dla HTTP, na których ma odbywać się skanowanie.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0C7BF6"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2443FB9"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353B9B"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37. Możliwość ręcznego wysłania próbki nowego zagrożenia z katalogu kwarantanny do laboratorium producenta.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3C6D91"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6DA343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F4D735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38. Dane statystyczne zbierane przez producenta na podstawie otrzymanych próbek nowych zagrożeń powinny być w pełni anonimowe.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94F00AF"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489A57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12A28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39. Aktualizacja dostępna z bezpośrednio Internetu, lub off-line – z pliku pobranego zewnętrznie.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F23937"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DEA499F"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9E49DB"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40. Obsługa aktualizacji poprzez: eksport baz sygnatur wirusów i późniejszy ich import np. na innym komputerze.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84562A"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16D2E26"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1733B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41. Obsługa pobierania aktualizacji za pośrednictwem serwera proxy.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282DAD"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8A8D153"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4903BA6"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42. Możliwość określenia częstotliwości aktualizacji w odstępach 1 godzinowych.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C4D32F5"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0E79EA7"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731B58"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43. Program wyposażony w tylko w jeden skaner uruchamiany w pamięci, z którego korzystają wszystkie funkcje systemu (antywirus, antyspyware, metody heurystyczne, antyspam, skaner HTTP).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DECCFAB"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AA5F5D4"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BE23BD"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44.Raportowanie wykrytych zagrożeń i wszystkich przeprowadzonych działań.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6DF6E8"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4E60F40"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BD48DCB"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45.Kreator nośnika startowego umożliwiający stworzenie podsystemu skanującego komputer bez udziału systemu operacyjnego.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50A566"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37A1A93"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E3D1E1"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46.Kreator nośnika startowego potrafi nagrać obraz podsystemu skanującego bezpośrednio na nośnik CD/USB, alternatywnie zapisać go na dysku w celu późniejszego wykorzystania.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F7977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CB98FFA"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5A66A6"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47. System operacyjny wykorzystywany przez płytę startową umożliwia uaktualnienie sygnatur wirusów przez Internet przed rozpoczęciem skanowania.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20C1D9"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AF7ECE9"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D5441D"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48. System operacyjny wykorzystywany przez płytę startową automatycznie wykrywa sieci bezprzewodowe.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1A2BB4A"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9BF45E6"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48771E"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49. Wbudowane i ukryte w programie narzędzie diagnostyczne do pomocy technicznej.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B0E96E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9322C5F"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9E974AD"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50. Interfejs programu informuje o terminie ważności licencji.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C2DEEE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C6CD50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DCEAF1"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51. Program wyświetla monity o zbliżającym się zakończeniu licencji, a także powiadamia o zakończeniu licencji.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2DDC65"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8945147"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6361CB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52. Użytkownik ma możliwość podejrzenia numeru rejestracyjnego zastosowanego w programie.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4F7FC3D"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A3AC41A"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CFEF593"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Osobista zapora połączeń sieciowych - firewall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C1FC7A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01E0D11"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B821E5E"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1.Ochrona przed atakami hakerów działającymi w sieci lokalnej i w Internecie.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D3DEFC"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2E3C186"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BE7FC66"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2.Kontrola aktywności sieciowej uruchomionych aplikacji (ciągłe filtrowanie wychodzącego i przychodzącego ruchu sieciowego).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DCAA9DF"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A389CA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6843901"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3.Powiadamianie o każdej próbie ataku na komputer.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98B90A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F309E15"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DF5C0F"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4.Wbudowane zestawy (schematy, profile) reguł umożliwiające szybką i prostą konfigurację programu.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DB82AB"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076F7433"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2D5BCE"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5. Automatyczne ustawianie profilu zabezpieczeń w zależności od lokalizacji komputera i rodzaju połączenia - sieć firmowa, domowa, publiczna, punkty dostępowe wifi itd.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27AEF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CEF4E2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9C98CC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6.Ustawienie ręcznego lub automatycznego trybu pracy zapory.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2AE711"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71D08F9"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969D0B"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7.Tryb autopilota – inteligentne i automatyczne zatwierdzanie pytań o tworzenie reguł dla aplikacji przez zaporę sieciową.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13652B"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304ABC4"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EE16F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8. Tryb ukrycia utrudniający wykrycie komputera z poziomu innego komputera w sieci przez zamykanie nieużywanych portów – technologia SmartStealth.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BF2F74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6A4A94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53E63A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9. Automatyczne wykrywanie nowych połączeń sieciowych.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81FBC6"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661BC6C"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5FFEF06"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10.Natychmiastowe informowanie o nowych, niechronionych połączeniach.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81A348"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BBAE7E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E866F1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11.Automatyczna konfiguracja (DHCP) podczas fazy startowej.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65FFEB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205AC54"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60533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12.Wsparcie dla protokołu IPv6.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64BF2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39EC693F"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EB11411"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13.Sprawdzanie sum kontrolnych plików aplikacji mających dostęp do sieci.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A5BAC4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1FEAF509"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D8E66BC"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14.Wykrywanie prób nawiązania komunikacji za pośrednictwem zaufanych aplikacji, przez inne oprogramowanie.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0813C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EC29F6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C721E7"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15.Filtrowanie pakietów ICMP.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6C6745"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50240A9"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B6AFEDF"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16.Wykrywanie i blokowanie ataków typu Port Scans, Ping of Death, Land, SYN Flood, UDP Flood, ICMP Flood, Helkern, SMB Die, Lovesan.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2C0AEE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3D8092A"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2777973"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17.5 poziomów czułości pracy zapory sieciowej.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C7AF36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C79BBB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E465D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18.4 predefiniowane schematy (zestawy) reguł do zastosowania dla różnych rodzajów połączeń.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2233A20"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2F5A47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23FA88"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19.Protokoły – szczegółowa lista zablokowanych i zaakceptowanych połączeń z siecią lokalną i Internetem.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04F081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5386BAB"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B3EBE2"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Kontrola rodzicielska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6D17D6"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D58CC87"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8773F0"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1.Konta użytkowników programu zintegrowane z kontami Windows,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77788F"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3A3C64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AB5B4A"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2.Administrator programu ma możliwość samodzielnego dodawania nowych użytkowników.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2DA16A7"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212F2A5"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FB7CAC"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3.Funkcje kontroli rodzicielskiej aktywowane w momencie logowania się do systemu.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6EAA04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1F8F10D"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BF388A5"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lastRenderedPageBreak/>
              <w:t xml:space="preserve">4.Gotowe do użycia kategorie stron dopuszczonych, w tym przynajmniej: tv, bajki, edukacja, gry i zabawy, kultura i sztuka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CE0094"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76022C98"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6445DE9"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5.Gotowe do użycia kategorie stron zabronionych, w tym przynajmniej: erotyka, przemoc, piractwo, narkotyki, wulgaryzmy, ekstermizm.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D3737C"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37987A2"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75A72C"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6.Możliwość definiowania listy wyjątków stron dopuszczonych bez względu na przynależność do jakiejkolwiek kategorii.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89B28D0"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FF65700"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55240B"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7.Możliwość definiowania własnych filtrów dozwolonych i niedozwolonych stron internetowych (czarne i białe listy).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54C429"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0921254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746973"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8.Szybkie testowanie działania (ustawień) modułu dla wybranego konta użytkownika.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FE416F"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2B644A45"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A0DCFA"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9.Możliwość kontrolowania czasu dostępu użytkownika do komputera/Internetu z możliwością określenia limitów czasowych.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4A5323"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274365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8209C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10.Limity czasowe dla kontroli dostępu do komputera/Internetu funkcjonują w oparciu o przedziały czasowe lub sumę czasu spędzonego w Internecie.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BD6FBB"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499DF333"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56A165"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Niszczarka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7A7316"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6F2EE4FE"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87CE0F"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1.Bezpowrotne usuwanie danych z dysku twardego.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F8E9D2"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r w:rsidR="009474BD" w:rsidRPr="00564C24" w14:paraId="51390640" w14:textId="77777777" w:rsidTr="00BD2A47">
        <w:trPr>
          <w:trHeight w:val="6"/>
        </w:trPr>
        <w:tc>
          <w:tcPr>
            <w:tcW w:w="73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13DDF4" w14:textId="77777777" w:rsidR="009474BD" w:rsidRPr="00564C24" w:rsidRDefault="009474BD" w:rsidP="00BD2A47">
            <w:pPr>
              <w:jc w:val="both"/>
              <w:rPr>
                <w:rFonts w:ascii="Times New Roman" w:hAnsi="Times New Roman" w:cs="Times New Roman"/>
                <w:sz w:val="18"/>
                <w:szCs w:val="18"/>
              </w:rPr>
            </w:pPr>
            <w:r w:rsidRPr="00564C24">
              <w:rPr>
                <w:rFonts w:ascii="Times New Roman" w:hAnsi="Times New Roman" w:cs="Times New Roman"/>
                <w:sz w:val="18"/>
                <w:szCs w:val="18"/>
              </w:rPr>
              <w:t xml:space="preserve">2.Możliwość określenia liczby przebiegów (1-100). </w:t>
            </w:r>
          </w:p>
        </w:tc>
        <w:tc>
          <w:tcPr>
            <w:tcW w:w="209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636D93F" w14:textId="77777777" w:rsidR="009474BD" w:rsidRPr="00564C24" w:rsidRDefault="009474BD" w:rsidP="009474BD">
            <w:pPr>
              <w:rPr>
                <w:rFonts w:ascii="Times New Roman" w:hAnsi="Times New Roman" w:cs="Times New Roman"/>
                <w:sz w:val="18"/>
                <w:szCs w:val="18"/>
              </w:rPr>
            </w:pPr>
            <w:r w:rsidRPr="00564C24">
              <w:rPr>
                <w:rFonts w:ascii="Times New Roman" w:hAnsi="Times New Roman" w:cs="Times New Roman"/>
                <w:sz w:val="18"/>
                <w:szCs w:val="18"/>
              </w:rPr>
              <w:t> </w:t>
            </w:r>
          </w:p>
        </w:tc>
      </w:tr>
    </w:tbl>
    <w:p w14:paraId="13B1A037" w14:textId="77777777" w:rsidR="009474BD" w:rsidRPr="009474BD" w:rsidRDefault="009474BD" w:rsidP="009474BD"/>
    <w:p w14:paraId="205C2517" w14:textId="77777777" w:rsidR="009474BD" w:rsidRPr="00AD6708" w:rsidRDefault="009474BD" w:rsidP="009474BD">
      <w:pPr>
        <w:rPr>
          <w:rFonts w:ascii="Times New Roman" w:hAnsi="Times New Roman" w:cs="Times New Roman"/>
          <w:b/>
        </w:rPr>
      </w:pPr>
      <w:r w:rsidRPr="00AD6708">
        <w:rPr>
          <w:rFonts w:ascii="Times New Roman" w:hAnsi="Times New Roman" w:cs="Times New Roman"/>
          <w:b/>
        </w:rPr>
        <w:t xml:space="preserve">d) Oprogramowanie do zarządzania mobilną pracownią komputerową. </w:t>
      </w:r>
    </w:p>
    <w:p w14:paraId="0A07A54C" w14:textId="77777777" w:rsidR="009474BD" w:rsidRPr="009474BD" w:rsidRDefault="009474BD" w:rsidP="009474BD">
      <w:r w:rsidRPr="00AD6708">
        <w:rPr>
          <w:rFonts w:ascii="Times New Roman" w:hAnsi="Times New Roman" w:cs="Times New Roman"/>
        </w:rPr>
        <w:t>Specyfikacja techniczna (producent, nazwa, typ):</w:t>
      </w:r>
      <w:r w:rsidRPr="009474BD">
        <w:t xml:space="preserve"> ..........................................................................................................</w:t>
      </w:r>
    </w:p>
    <w:tbl>
      <w:tblPr>
        <w:tblW w:w="9465"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1660"/>
        <w:gridCol w:w="5655"/>
        <w:gridCol w:w="2150"/>
      </w:tblGrid>
      <w:tr w:rsidR="009474BD" w:rsidRPr="00AD6708" w14:paraId="40410CE5" w14:textId="77777777" w:rsidTr="00EE1967">
        <w:trPr>
          <w:trHeight w:val="6"/>
        </w:trPr>
        <w:tc>
          <w:tcPr>
            <w:tcW w:w="731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25D021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Wymagania minimalne</w:t>
            </w:r>
          </w:p>
        </w:tc>
        <w:tc>
          <w:tcPr>
            <w:tcW w:w="215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526100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Parametry oferowanego oprogramowania</w:t>
            </w:r>
          </w:p>
        </w:tc>
      </w:tr>
      <w:tr w:rsidR="009474BD" w:rsidRPr="00AD6708" w14:paraId="4825DC5D" w14:textId="77777777" w:rsidTr="00EE1967">
        <w:trPr>
          <w:trHeight w:val="6"/>
        </w:trPr>
        <w:tc>
          <w:tcPr>
            <w:tcW w:w="1660" w:type="dxa"/>
            <w:tcBorders>
              <w:top w:val="single" w:sz="4" w:space="0" w:color="00000A"/>
              <w:left w:val="single" w:sz="4" w:space="0" w:color="00000A"/>
              <w:bottom w:val="single" w:sz="4" w:space="0" w:color="00000A"/>
              <w:right w:val="single" w:sz="4" w:space="0" w:color="00000A"/>
            </w:tcBorders>
            <w:shd w:val="clear" w:color="auto" w:fill="auto"/>
          </w:tcPr>
          <w:p w14:paraId="1A9883D0" w14:textId="77777777" w:rsidR="009474BD" w:rsidRPr="00AD6708" w:rsidRDefault="009474BD" w:rsidP="009474BD">
            <w:pPr>
              <w:rPr>
                <w:rFonts w:ascii="Times New Roman" w:hAnsi="Times New Roman" w:cs="Times New Roman"/>
                <w:sz w:val="18"/>
                <w:szCs w:val="18"/>
              </w:rPr>
            </w:pPr>
          </w:p>
          <w:p w14:paraId="6805752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Oprogramowanie do zarządzania mobilną pracownią komputerową</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6BB0D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 xml:space="preserve">Oprogramowanie musi być w polskiej wersji językowej i musi posiadać wsparcie producenta komputera. </w:t>
            </w:r>
          </w:p>
          <w:p w14:paraId="226CA60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ZARZĄDZANIE KLASĄ</w:t>
            </w:r>
          </w:p>
          <w:p w14:paraId="3D2A975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Włączanie i wyłączanie wszystkich komputerów w klasie z komputera Nauczyciela.</w:t>
            </w:r>
          </w:p>
          <w:p w14:paraId="25FD9A7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Przeprowadzenie zdalnego "wylogowania" wszystkich komputerów.</w:t>
            </w:r>
          </w:p>
          <w:p w14:paraId="0D1A716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Wysyłanie sygnału zdalnego "logowania" do wszystkich komputerów Uczniów na początku lekcji.</w:t>
            </w:r>
          </w:p>
          <w:p w14:paraId="4A7CAD5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Wygaszanie ekranów Uczniów dla przyciągnięcia uwagi.</w:t>
            </w:r>
          </w:p>
          <w:p w14:paraId="2C13D72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Blokowanie myszy i klawiatur Uczniów podczas udzielania instrukcji.</w:t>
            </w:r>
          </w:p>
          <w:p w14:paraId="1031AB2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Automatyczne podłączenie do komputerów Uczniów po restarcie komputera.</w:t>
            </w:r>
          </w:p>
          <w:p w14:paraId="5C7F51D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Wykorzystanie widoków, aby komputer Nauczyciela przypominał rzeczywisty układ klasy.</w:t>
            </w:r>
          </w:p>
          <w:p w14:paraId="1B7406D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Wykorzystanie indywidualnych profili Nauczyciela, aby dostarczyć mu niezbędnych funkcji.</w:t>
            </w:r>
          </w:p>
          <w:p w14:paraId="4D3830F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Przyznawanie Uczniom wizualnych nagród, jako motywacji do wysiłku i dobrego zachowania</w:t>
            </w:r>
          </w:p>
          <w:p w14:paraId="7FBC388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Opcja "zadanie pomocy" poprzez jedno klikniecie, gdy Nauczyciel potrzebuje pomocy technicznej</w:t>
            </w:r>
          </w:p>
          <w:p w14:paraId="72D2162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ZARZADZANIE DRUKOWANIEM</w:t>
            </w:r>
          </w:p>
          <w:p w14:paraId="00A867C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Uniemożliwienie Uczniom drukowania w klasie.</w:t>
            </w:r>
          </w:p>
          <w:p w14:paraId="57A20B2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Ograniczenie ilości drukowanych stron.</w:t>
            </w:r>
          </w:p>
          <w:p w14:paraId="7E9259B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Autoryzacja studenta przez nauczyciela przed rozpoczęciem drukowania.</w:t>
            </w:r>
          </w:p>
          <w:p w14:paraId="4F88AD8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Uniemożliwienie dodawania, usuwania lub modyfikowania drukarek.</w:t>
            </w:r>
          </w:p>
          <w:p w14:paraId="4975EB2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Kontrola dostępu i użytkowania każdej drukarki.</w:t>
            </w:r>
          </w:p>
          <w:p w14:paraId="4BCC4D6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Wskaźnik drukowania w czasie rzeczywistym, informujący, który Uczeń korzysta z drukarki.</w:t>
            </w:r>
          </w:p>
          <w:p w14:paraId="77C3494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ZARZĄDZANIE URZĄDZENIAMI</w:t>
            </w:r>
          </w:p>
          <w:p w14:paraId="19DE29B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zapobieganie kopiowaniu danych z nośników i na nośniki USB.</w:t>
            </w:r>
          </w:p>
          <w:p w14:paraId="7AF328E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Zapobieganie kopiowaniu danych z urządzeń i na urządzenia CDR / DVD.</w:t>
            </w:r>
          </w:p>
          <w:p w14:paraId="5D75BE9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Zapobieganie tworzeniu nowych połączeń sieciowych.</w:t>
            </w:r>
          </w:p>
          <w:p w14:paraId="091DDDE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REJESTR UCZNIÓW</w:t>
            </w:r>
          </w:p>
          <w:p w14:paraId="59D6DD7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Pobieranie standardowych oraz indywidualnych informacji od każdego Ucznia na początku lekcji.</w:t>
            </w:r>
          </w:p>
          <w:p w14:paraId="22FA929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Przekazywanie plików do wielu komputerów w jednym działaniu.</w:t>
            </w:r>
          </w:p>
          <w:p w14:paraId="01D78B5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Podgląd podsumowania pracy Ucznia poprzez przesuniecie myszą po ikonie danego Ucznia.</w:t>
            </w:r>
          </w:p>
          <w:p w14:paraId="45088D0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Korzystanie z indywidualnych ikon dla poszczególnych osób lub grup Uczniów.</w:t>
            </w:r>
          </w:p>
          <w:p w14:paraId="7417F16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PASEK INFORMACJI DLA UCZNIÓW</w:t>
            </w:r>
          </w:p>
          <w:p w14:paraId="559510C6"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lastRenderedPageBreak/>
              <w:t>Wymagany jest w aplikacji pasek informacji dla Uczniów, znajdujący się na górze ekranu każdego Ucznia. Ustawiany musi być, by zawsze był widoczny, ukryty lub by ukrywał się automatycznie.</w:t>
            </w:r>
          </w:p>
          <w:p w14:paraId="52B16EA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Pasek ten musi zawierać informacje zwrotne dla Ucznia odnośnie aktualnej lekcji, pozostałego czasu, używanych witryn internetowych i dostępnych aplikacji, statusu komunikatora, monitorowania klawiatury oraz celów lekcji; pasek musi zapewniać również szybki dostęp do opcji prośby o pomoc. Pasek informacji musi być w pełni konfigurowany przez Nauczyciela.</w:t>
            </w:r>
          </w:p>
          <w:p w14:paraId="7BEE8D4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PRZYDZIELANIE I ZBIERANIE PLIKÓW</w:t>
            </w:r>
          </w:p>
          <w:p w14:paraId="09AFA94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Transfer i pobieranie plików z wybranego komputera w jednym działaniu.</w:t>
            </w:r>
          </w:p>
          <w:p w14:paraId="32FCD3D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Przekaz plików do wielu komputerów w jednym działaniu.</w:t>
            </w:r>
          </w:p>
          <w:p w14:paraId="2857C5E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Przydzielanie i automatyczne odbieranie plików z danymi każdego Ucznia.</w:t>
            </w:r>
          </w:p>
          <w:p w14:paraId="4A503736"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TRYB POKAZU (MOŻLIWOŚĆ PROWADZENIA INSTRUKTAŻU)</w:t>
            </w:r>
          </w:p>
          <w:p w14:paraId="0262FBF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Pokaz ekranu Nauczyciela wybranym Uczniom.</w:t>
            </w:r>
          </w:p>
          <w:p w14:paraId="2A691B6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Pokaz określonego pulpitu wybranym Uczniom.</w:t>
            </w:r>
          </w:p>
          <w:p w14:paraId="1D4D351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Pokaz określonej aplikacji wybranym Uczniom.</w:t>
            </w:r>
          </w:p>
          <w:p w14:paraId="35FB32D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Pokaz pliku powtórzenia (zarejestrowany poprzedni ekran) wybranym Uczniom.</w:t>
            </w:r>
          </w:p>
          <w:p w14:paraId="00DB0AE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Przekaz pliku wideo do wybranych Uczniów.</w:t>
            </w:r>
          </w:p>
          <w:p w14:paraId="6E3DDF6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Pokaz prezentacji zoptymalizowanych pod katem sieci bezprzewodowych.</w:t>
            </w:r>
          </w:p>
          <w:p w14:paraId="56AFBDE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Pozostawienie zarejestrowanego pokazu na komputerze Ucznia do późniejszego odtworzenia.</w:t>
            </w:r>
          </w:p>
          <w:p w14:paraId="2F14D2F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PODŚWIETLENIE NA EKRANIE I NARZĘDZIA DO RYSOWANIA (ADNOTACJA)</w:t>
            </w:r>
          </w:p>
          <w:p w14:paraId="4CEECA6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Program musi posiadać w standardzie szeroką gamę ekranowych narzędzi do adnotacji, wspomagających</w:t>
            </w:r>
          </w:p>
          <w:p w14:paraId="7FD724A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prezentacje. Mają to być: linie, strzałki, kształty, podświetlenia tekstu i wiele więcej.</w:t>
            </w:r>
          </w:p>
          <w:p w14:paraId="7BA73CE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WIRTUALNA TABLICA INTERAKTYWNA</w:t>
            </w:r>
          </w:p>
          <w:p w14:paraId="59D8DA36"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Tablica o wymiarach pełnej strony, zintegrowana bezpośrednio ze stanowiskiem Nauczyciela, wspomagana licznymi narzędziami do rysowania dla efektywniejszej współpracy w klasie.</w:t>
            </w:r>
          </w:p>
          <w:p w14:paraId="6F38378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WSPÓLNA PRZEGLĄDARKA INTERNETU</w:t>
            </w:r>
          </w:p>
          <w:p w14:paraId="5AB76E8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Pozwala Nauczycielowi otwierać wybrane witryny i synchronizować je z przeglądarka na komputerze każdego Ucznia. Uczniowie śledzą nawigacje Nauczyciela w witrynie.</w:t>
            </w:r>
          </w:p>
          <w:p w14:paraId="4A179F96"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LIDERZY GRUP</w:t>
            </w:r>
          </w:p>
          <w:p w14:paraId="07520AF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Wyznaczony uczeń może otrzymać cześć uprawnień Nauczyciela i pełnić funkcje Lidera Grupy, do czasu cofnięcia uprawnień. Obecnie ta funkcja pokazuje wizualny podział Liderów i członków ich grup.</w:t>
            </w:r>
          </w:p>
          <w:p w14:paraId="717B9EE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CZAT GRUPOWY LUB 1:1</w:t>
            </w:r>
          </w:p>
          <w:p w14:paraId="2E8B5FA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Można otworzyć sesje dyskusyjna, włączając w nią wszystkich lub wybranych Uczniów, z możliwością dzielenia się uwagami z cala klasa. Obecnie są dostępne emotikony.</w:t>
            </w:r>
          </w:p>
          <w:p w14:paraId="33E166C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AUDIO</w:t>
            </w:r>
          </w:p>
          <w:p w14:paraId="6931BE3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 trakcie prezentacji można transmitować przekaz audio lub głos Nauczyciela. Pomoc audio jest dostępna we wszystkich ekranach pokazu, w opcjach zdalnego sterowania oraz w sesjach czatu.</w:t>
            </w:r>
          </w:p>
          <w:p w14:paraId="345ADB2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PREZENTACJA EKRANU UCZNIA</w:t>
            </w:r>
          </w:p>
          <w:p w14:paraId="1C95861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Nauczyciel może wybrać komputer ucznia i pokazać ekran całej klasie. Doskonała możliwość podkreślenia osiągnięć Ucznia oraz wymiany informacji.</w:t>
            </w:r>
          </w:p>
          <w:p w14:paraId="2F44DE1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PASEK NARZĘDZI NAUCZYCIELA</w:t>
            </w:r>
          </w:p>
          <w:p w14:paraId="00080C3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Gdy aplikacja Nauczyciela jest zminimalizowana, dostępny jest wygodny pasek narzędzi dla szybkiego dostępu do głównych funkcji aplikacji. Pasek narzędzi jest zoptymalizowany do użytku z interaktywnymi tablicami.</w:t>
            </w:r>
          </w:p>
          <w:p w14:paraId="4FCA66B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MONITOROWANIE AUDIO W CZASIE RZECZYWISTYM</w:t>
            </w:r>
          </w:p>
          <w:p w14:paraId="22D42DB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Możliwości: jednoczesny podgląd wszystkich ekranów uczniów w klasie i bezpośrednia kontrola aktywności audio; wybór miniaturki ucznia i nasłuchiwanie dźwięku na jego komputerze; nasłuchiwanie mikrofonu ucznia i poprawianie wymowy; czat lub indywidualna praca z wybranym uczniom bez zakłócania toku lekcji.</w:t>
            </w:r>
          </w:p>
          <w:p w14:paraId="40E995E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PODGLĄD EKRANÓW UCZNIÓW W CZASIE RZECZYWISTYM (TRYB MONITOROWANIA)</w:t>
            </w:r>
          </w:p>
          <w:p w14:paraId="5C29688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lastRenderedPageBreak/>
              <w:t>Monitorowanie całej klasy w jednym podglądzie.</w:t>
            </w:r>
          </w:p>
          <w:p w14:paraId="3B9C158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Skanowanie szeregu komputerów Uczniów we wcześniej zdefiniowanych zestawach.</w:t>
            </w:r>
          </w:p>
          <w:p w14:paraId="6DF2BA0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Przegląd informacji dodatkowych, obejmujących aktywne aplikacje i witryny.</w:t>
            </w:r>
          </w:p>
          <w:p w14:paraId="13D689A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Skalowanie dla uzyskania zoptymalizowanych miniatur Uczniów w wysokiej rozdzielczości.</w:t>
            </w:r>
          </w:p>
          <w:p w14:paraId="286BF56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MONITOROWANIE KOMUNIKATORÓW</w:t>
            </w:r>
          </w:p>
          <w:p w14:paraId="50B1740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Oprócz opcji zapobiegania uruchamianiu w klasie komunikatorów, aplikacja musi posiadać możliwość monitorowania określonych komunikatorów internetowych, pozwalając Nauczycielowi na kontrolowanie czatów oraz ich treści.</w:t>
            </w:r>
          </w:p>
          <w:p w14:paraId="42BD696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MONITOROWANIE KLAWIATUR W CZASIE RZECZYWISTYM</w:t>
            </w:r>
          </w:p>
          <w:p w14:paraId="7780FF4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Jest to funkcja do zastosowania w połączeniu z kontrola aplikacji, zapewniająca Nauczycielowi wgląd w prace Uczniów oraz zrozumienie przez nich tematu. Podczas lekcji, gdy Uczniowie pracują przy użyciu dozwolonej aplikacji, Nauczyciel możne monitorować cala klasę oraz szybko i łatwo kontrolować treści zapisywane przez Uczniów i poziom aktywności każdego z nich.</w:t>
            </w:r>
          </w:p>
          <w:p w14:paraId="2ACE8B2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Funkcja dostarcza również słów kluczowych na potrzeby śledzenia zrozumienia tematu przez Uczniów i</w:t>
            </w:r>
          </w:p>
          <w:p w14:paraId="50BE40B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przeglądania pełnej historii używania przez nich klawiatury oraz aplikacji.</w:t>
            </w:r>
          </w:p>
          <w:p w14:paraId="2DC4D67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POMIAR I KONTROLA APLIKACJI</w:t>
            </w:r>
          </w:p>
          <w:p w14:paraId="736458F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Monitorowanie całego użytkowania aplikacji przez Uczniów.</w:t>
            </w:r>
          </w:p>
          <w:p w14:paraId="6BB6BFD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Podgląd aplikacji uruchomionych w tle na wszystkich komputerach.</w:t>
            </w:r>
          </w:p>
          <w:p w14:paraId="5CEB9F7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Otwieranie i zamykanie aplikacji na wybranych komputerach w jednym działaniu.</w:t>
            </w:r>
          </w:p>
          <w:p w14:paraId="5651366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Zapis pełnej historii użycia aplikacji w klasie.</w:t>
            </w:r>
          </w:p>
          <w:p w14:paraId="04A1D52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Blokowanie działania zabronionych aplikacji.</w:t>
            </w:r>
          </w:p>
          <w:p w14:paraId="4F7B260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Zezwolenie na działanie tylko zatwierdzonych aplikacji.</w:t>
            </w:r>
          </w:p>
          <w:p w14:paraId="426F248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POMIAR I KONTROLA INTERNETU</w:t>
            </w:r>
          </w:p>
          <w:p w14:paraId="3CDA03A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Monitorowanie korzystania z Internetu przez wszystkich Uczniów.</w:t>
            </w:r>
          </w:p>
          <w:p w14:paraId="12CBBE2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Podgląd otwartych witryn w tle na wszystkich komputerach.</w:t>
            </w:r>
          </w:p>
          <w:p w14:paraId="2D4A510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Otwieranie i zamykanie witryn na wybranych komputerach w jednym działaniu.</w:t>
            </w:r>
          </w:p>
          <w:p w14:paraId="1714681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Zapis pełnej historii użycia Internetu w klasie.</w:t>
            </w:r>
          </w:p>
          <w:p w14:paraId="04EA2AA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Blokowanie dostępu do dowolnej witryny lub do witryn zabronionych.</w:t>
            </w:r>
          </w:p>
          <w:p w14:paraId="2673ED0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Zezwalanie na dostęp tylko do witryn zatwierdzonych.</w:t>
            </w:r>
          </w:p>
          <w:p w14:paraId="4859695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BEZPIECZNE PRZEGLĄDANIE INTERNETU</w:t>
            </w:r>
          </w:p>
          <w:p w14:paraId="292AAD6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Funkcja bezpiecznego przeglądania anuluje ustawienia wyszukiwania większości wiodących wyszukiwarek</w:t>
            </w:r>
          </w:p>
          <w:p w14:paraId="654B4C3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internetowych i zapobiega uzyskiwaniu nieodpowiednich treści w procesie wyszukiwania.</w:t>
            </w:r>
          </w:p>
          <w:p w14:paraId="14B7C73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EFEKTYWNE ZDALNE STEROWANIE</w:t>
            </w:r>
          </w:p>
          <w:p w14:paraId="6962CF7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Funkcja ta pozwala oglądać, współdzielić i kontrolować ekran, klawiaturę oraz mysz dowolnego Ucznia w</w:t>
            </w:r>
          </w:p>
          <w:p w14:paraId="0EBDE87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klasie na zasadzie 1:1, bez względu na głębie koloru, rozdzielczość oraz system operacyjny każdej ze stron.</w:t>
            </w:r>
          </w:p>
          <w:p w14:paraId="268AF33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DZIENNIK UCZNIA</w:t>
            </w:r>
          </w:p>
          <w:p w14:paraId="3BA17FB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Aplikacja musi zawierać efektywną, unikatową funkcje Dziennika Ucznia. Polega ona na tym, że podczas</w:t>
            </w:r>
          </w:p>
          <w:p w14:paraId="3DAD573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typowej lekcji można uchwycić wszystkie wymagane elementy związane z lekcja i automatycznie zamieścić w</w:t>
            </w:r>
          </w:p>
          <w:p w14:paraId="3DF69FC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pliku PDF do analizy przez Uczniów po lekcji.</w:t>
            </w:r>
          </w:p>
          <w:p w14:paraId="395BAEB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Cele i szczegóły dotyczące lekcji.</w:t>
            </w:r>
          </w:p>
          <w:p w14:paraId="0D4A892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Notatki Nauczyciela.</w:t>
            </w:r>
          </w:p>
          <w:p w14:paraId="7F7BB15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Notatki poszczególnych Uczniów.</w:t>
            </w:r>
          </w:p>
          <w:p w14:paraId="474F6E8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Zrzuty ekranu z prezentacji (oraz pomocne wyjaśnienia).</w:t>
            </w:r>
          </w:p>
          <w:p w14:paraId="4D514BE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Wyniki ankiety klasowej lub grupowej.</w:t>
            </w:r>
          </w:p>
          <w:p w14:paraId="42D8A7B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Ekrany wirtualnej tablicy.</w:t>
            </w:r>
          </w:p>
          <w:p w14:paraId="0CA7F5E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Wyniki testów poszczególnych Uczniów.</w:t>
            </w:r>
          </w:p>
          <w:p w14:paraId="229226A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Odnośniki do witryn wykorzystywanych podczas lekcji.</w:t>
            </w:r>
          </w:p>
          <w:p w14:paraId="5BE22FF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Kopie zapisów czatów klasowych.</w:t>
            </w:r>
          </w:p>
          <w:p w14:paraId="0F57A36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 xml:space="preserve">Unikatowy dziennik Ucznia zawierać musi pełen zapis treści oraz informacji </w:t>
            </w:r>
            <w:r w:rsidRPr="00AD6708">
              <w:rPr>
                <w:rFonts w:ascii="Times New Roman" w:hAnsi="Times New Roman" w:cs="Times New Roman"/>
                <w:sz w:val="18"/>
                <w:szCs w:val="18"/>
              </w:rPr>
              <w:lastRenderedPageBreak/>
              <w:t>omawianych na lekcji, a także</w:t>
            </w:r>
          </w:p>
          <w:p w14:paraId="30254E0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jasne streszczenie dla Uczniów, którzy nie byli obecni na zajęciach oraz ustrukturowane podsumowanie</w:t>
            </w:r>
          </w:p>
          <w:p w14:paraId="222E9286"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działań dla Nauczyciela.</w:t>
            </w:r>
          </w:p>
          <w:p w14:paraId="6FB7D27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ANKIETOWANIE UCZNIÓW</w:t>
            </w:r>
          </w:p>
          <w:p w14:paraId="7A1199A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Funkcja ta pozwala sprawdzić, czy Uczniowie zrozumieli treści omawiane podczas lekcji, poprzez szybką</w:t>
            </w:r>
          </w:p>
          <w:p w14:paraId="1041BDF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ankietę.</w:t>
            </w:r>
          </w:p>
          <w:p w14:paraId="4522970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Tworzenie ankiety przy pomocy wpisanych wcześniej lub własnych odpowiedzi.</w:t>
            </w:r>
          </w:p>
          <w:p w14:paraId="5B080A7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Bieżący wgląd we wszystkie odpowiedzi i podsumowanie dla klasy.</w:t>
            </w:r>
          </w:p>
          <w:p w14:paraId="5E86F9F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Dynamiczne tworzenie grup w oparciu o odpowiedzi Uczniów.</w:t>
            </w:r>
          </w:p>
          <w:p w14:paraId="7B300DB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Prezentowanie wyników ankiety wszystkim Uczniom.</w:t>
            </w:r>
          </w:p>
          <w:p w14:paraId="7D8AD38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TESTOWANIE UCZNIÓW I QUIZY</w:t>
            </w:r>
          </w:p>
          <w:p w14:paraId="51E30A1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Funkcja ta musi pozwalać bardzo łatwo przygotowywać testy i egzaminy, korzystając z pytań tekstowych,</w:t>
            </w:r>
          </w:p>
          <w:p w14:paraId="0E05DE0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obrazowych, audio i wideo.</w:t>
            </w:r>
          </w:p>
          <w:p w14:paraId="12249B8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Tworzenie biblioteki zasobów i pytań, które można współdzielić.</w:t>
            </w:r>
          </w:p>
          <w:p w14:paraId="2170293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Tworzenie dowolnej liczby testów przy użyciu pytań z własnej biblioteki.</w:t>
            </w:r>
          </w:p>
          <w:p w14:paraId="66EB122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8 rożnych stylów pytań do wykorzystania.</w:t>
            </w:r>
          </w:p>
          <w:p w14:paraId="6323575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Tworzenie pytań zawierających od 2 do 4 opcji odpowiedzi.</w:t>
            </w:r>
          </w:p>
          <w:p w14:paraId="5DD9F51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Ustalanie poziomów oceniania egzaminów (np. ponad 90% = ocena 5).</w:t>
            </w:r>
          </w:p>
          <w:p w14:paraId="0D9CBA2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Śledzenie postępu pracy Ucznia i poprawności odpowiedzi w czasie rzeczywistym.</w:t>
            </w:r>
          </w:p>
          <w:p w14:paraId="509DCCCC"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Automatyczna ocena testu, aby wyniki były dostępne niezwłocznie po jego zakończeniu.</w:t>
            </w:r>
          </w:p>
          <w:p w14:paraId="50C68028"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Indywidualne wyświetlenie wyników każdemu Uczniowi.</w:t>
            </w:r>
          </w:p>
          <w:p w14:paraId="6A2F5466"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Przekazywanie wyników klasie (łącznie z podświetlaniem poprawnej odpowiedzi).</w:t>
            </w:r>
          </w:p>
          <w:p w14:paraId="34C5AD0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Instalacja oprogramowania do przygotowywania testów jako oddzielny, samodzielny program.</w:t>
            </w:r>
          </w:p>
          <w:p w14:paraId="1E8C264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BEZPIECZEŃSTWO:</w:t>
            </w:r>
          </w:p>
          <w:p w14:paraId="01A492B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Aplikacja musi posiadać szereg zabezpieczeń, gwarantujących poprawne i autoryzowane korzystanie z</w:t>
            </w:r>
          </w:p>
          <w:p w14:paraId="219D16B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oprogramowania. Należeć musi do nich:</w:t>
            </w:r>
          </w:p>
          <w:p w14:paraId="227CAEE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Unikatowy "klucz bezpieczeństwa", dzięki któremu dana kopia nie jest kompatybilna z innymi.</w:t>
            </w:r>
          </w:p>
          <w:p w14:paraId="244F1CD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Ograniczenie łączności tylko do systemów ze zgodna licencja oprogramowania.</w:t>
            </w:r>
          </w:p>
          <w:p w14:paraId="0A122D6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Profile Instruktora, z których każdy pozwala na indywidualne poziomy funkcjonalności, stosownie do potrzeb.</w:t>
            </w:r>
          </w:p>
          <w:p w14:paraId="76656B19"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Użycie profili AD do ograniczenia liczby użytkowników, którzy mogą korzystać z oprogramowania nauczycielskiego lub technicznego.</w:t>
            </w:r>
          </w:p>
          <w:p w14:paraId="2BCAA4F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Użycie profili AD do wymuszenia konfiguracji dla Instruktora i Klienta.</w:t>
            </w:r>
          </w:p>
          <w:p w14:paraId="18286CB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Kontrola dostępu użycia przenośnych nośników w klasie.</w:t>
            </w:r>
          </w:p>
          <w:p w14:paraId="61E00E3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Automatyczne ponowne wprowadzanie ograniczeń po dokonaniu restartu komputera Ucznia.</w:t>
            </w:r>
          </w:p>
          <w:p w14:paraId="6B8E040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Aplikacja musi posiadać przykładowe szablony Active Directory (AD) dla uproszczenia ich zastosowania.</w:t>
            </w:r>
          </w:p>
          <w:p w14:paraId="423CAB2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Konsola techniczna musi umożliwiać również weryfikacje zabezpieczeń aplikacji na komputerze każdego Ucznia.</w:t>
            </w:r>
          </w:p>
          <w:p w14:paraId="2C7DC1C5"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KONSOLA TECHNICZNA</w:t>
            </w:r>
          </w:p>
          <w:p w14:paraId="6F7F5F8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Konsola to narzędzie gwarantujące takie zarządzanie komputerami w szkole, by zawsze były one dostępne na</w:t>
            </w:r>
          </w:p>
          <w:p w14:paraId="0481C53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potrzeby nauczania. Konsola techniczna, przeznaczona jest specjalnie dla techników laboratoryjnych i kierowników sieci.</w:t>
            </w:r>
          </w:p>
          <w:p w14:paraId="0178C2B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Konsola techniczna musi umożliwiać:</w:t>
            </w:r>
          </w:p>
          <w:p w14:paraId="10D22B7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Jednoczesne monitorowanie wszystkich komputerów w szkolnej sieci.</w:t>
            </w:r>
          </w:p>
          <w:p w14:paraId="69D93C6E"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Monitorowanie użycia Internetu i aplikacji na komputerze każdego Ucznia.</w:t>
            </w:r>
          </w:p>
          <w:p w14:paraId="4DF03E0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Transfer plików i folderów do wszystkich lub wybranych komputerów.</w:t>
            </w:r>
          </w:p>
          <w:p w14:paraId="1487C66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Grupowanie wszystkich komputerów według klasy / lokalizacji fizycznej.</w:t>
            </w:r>
          </w:p>
          <w:p w14:paraId="37D3BBBB"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Generowanie pełnego wykazu sprzętu dla wybranego komputera.</w:t>
            </w:r>
          </w:p>
          <w:p w14:paraId="50D5CC0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Generowanie pełnego wykazu oprogramowania dla każdego komputera, łącznie z latami systemu.</w:t>
            </w:r>
          </w:p>
          <w:p w14:paraId="34FFF863"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lastRenderedPageBreak/>
              <w:t>Podgląd i kontrola usług, procesów i aplikacji działających na każdym komputerze.</w:t>
            </w:r>
          </w:p>
          <w:p w14:paraId="5AE8C66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Bezpośrednia pomoc techniczna dla każdego Nauczyciela.</w:t>
            </w:r>
          </w:p>
          <w:p w14:paraId="2F0F5DF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Zdalne włączane, wyłączanie, restart i logowanie do komputerów w klasie.</w:t>
            </w:r>
          </w:p>
          <w:p w14:paraId="7B94A7B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Wyświetlanie wszystkich Uczniów i Nauczycieli według aktywnych klas.</w:t>
            </w:r>
          </w:p>
          <w:p w14:paraId="10F21EC6"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Zdalne weryfikowanie zabezpieczeń indywidualnego klienta aplikacji.</w:t>
            </w:r>
          </w:p>
          <w:p w14:paraId="339353F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Prowadzenie czatu z jednym lub wieloma Uczniami bądź Nauczycielami.</w:t>
            </w:r>
          </w:p>
          <w:p w14:paraId="36081F5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Rozsyłanie wiadomości do grup lub wszystkich użytkowników sieci w przeciągu kilku sekund.</w:t>
            </w:r>
          </w:p>
          <w:p w14:paraId="70A8125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Przeprowadzanie efektywnej zdalnej kontroli 1:1 na dowolnym wybranym komputerze.</w:t>
            </w:r>
          </w:p>
          <w:p w14:paraId="7AD39DF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Wyświetlenie stanu pamięci USB na wszystkich komputerach Uczniów.</w:t>
            </w:r>
          </w:p>
          <w:p w14:paraId="23600657"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OBSŁUGA SIECI BEZPRZEWODOWYCH:</w:t>
            </w:r>
          </w:p>
          <w:p w14:paraId="35E009F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Aplikacja musi być w pełni zoptymalizowana do użytku z sieciami bezprzewodowymi, laptopami oraz komputerami przenośnymi typu tablet PC. Zarządzanie komputerami w bezprzewodowym środowisko ma na celu maksymalizacje efektywności pracy przy zachowaniu parametrów sieci i urządzeń ją obsługujących.</w:t>
            </w:r>
          </w:p>
          <w:p w14:paraId="6EEAA10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Aplikacja musi posiadać specjalny tryb bezprzewodowy, pozwalający na dostosowanie przepływu danych podczas dokonywania pokazu dla klasy, do prędkości sieci bezprzewodowej i punktów dostępu.</w:t>
            </w:r>
          </w:p>
          <w:p w14:paraId="3A300C51"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Przy pomocy aplikacji, w środowisku bezprzewodowym musi być możliwość:</w:t>
            </w:r>
          </w:p>
          <w:p w14:paraId="60554EA0"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Łączenia się z komputerami poprzez połączenie bezprzewodowe.</w:t>
            </w:r>
          </w:p>
          <w:p w14:paraId="43B629BD"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Optymalizowania działania zależnie od prędkości punktów dostępu.</w:t>
            </w:r>
          </w:p>
          <w:p w14:paraId="3E6C1ACA"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Tworzenia wcześniej zdefiniowanych list klas, aby można było łączyć się z komputerami mobilnymi.</w:t>
            </w:r>
          </w:p>
          <w:p w14:paraId="544C9D2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Pracy z laptopami i komputerami typu tablet PC.</w:t>
            </w:r>
          </w:p>
          <w:p w14:paraId="1A3514D2"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Aplikacja musi posiadać również funkcję lokalizacji Uczniów, pozwalającą na zlokalizowanie bezprzewodowych laptopów Uczniów w dowolnej sieci LAN lub WAN. Przy pomocy tego nowego, standardowego elementu aplikacji, bezprzewodowe laptopy Uczniów można zlokalizować i podłączyć z dowolnej listy klasy, bez względu na ich aktualny adres IP lub podsieć.</w:t>
            </w:r>
          </w:p>
          <w:p w14:paraId="016C6C3F"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Oprogramowanie jak i znajdująca się opcja POMOCY</w:t>
            </w:r>
            <w:r w:rsidRPr="00AD6708">
              <w:rPr>
                <w:rFonts w:ascii="Times New Roman" w:hAnsi="Times New Roman" w:cs="Times New Roman"/>
                <w:sz w:val="18"/>
                <w:szCs w:val="18"/>
              </w:rPr>
              <w:br/>
              <w:t>w Menu muszą być w polskiej wersji językowej.</w:t>
            </w:r>
          </w:p>
          <w:p w14:paraId="378169F4" w14:textId="77777777" w:rsidR="009474BD" w:rsidRPr="00AD6708" w:rsidRDefault="009474BD" w:rsidP="009474BD">
            <w:pPr>
              <w:rPr>
                <w:rFonts w:ascii="Times New Roman" w:hAnsi="Times New Roman" w:cs="Times New Roman"/>
                <w:sz w:val="18"/>
                <w:szCs w:val="18"/>
              </w:rPr>
            </w:pPr>
            <w:r w:rsidRPr="00AD6708">
              <w:rPr>
                <w:rFonts w:ascii="Times New Roman" w:hAnsi="Times New Roman" w:cs="Times New Roman"/>
                <w:sz w:val="18"/>
                <w:szCs w:val="18"/>
              </w:rPr>
              <w:t>Oferowane oprogramowanie powinno posiadać możliwość pobrania z oficjalnej strony producenta komputera. W formularzu należy podać link strony Internetowej.</w:t>
            </w: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CA90E7" w14:textId="77777777" w:rsidR="009474BD" w:rsidRPr="00AD6708" w:rsidRDefault="009474BD" w:rsidP="009474BD">
            <w:pPr>
              <w:rPr>
                <w:rFonts w:ascii="Times New Roman" w:hAnsi="Times New Roman" w:cs="Times New Roman"/>
                <w:sz w:val="18"/>
                <w:szCs w:val="18"/>
              </w:rPr>
            </w:pPr>
          </w:p>
        </w:tc>
      </w:tr>
    </w:tbl>
    <w:p w14:paraId="6F83ABBB" w14:textId="77777777" w:rsidR="002D5194" w:rsidRDefault="002D5194">
      <w:pPr>
        <w:widowControl w:val="0"/>
        <w:spacing w:line="276" w:lineRule="auto"/>
        <w:rPr>
          <w:rFonts w:ascii="Times New Roman" w:hAnsi="Times New Roman" w:cs="Times"/>
          <w:b/>
          <w:sz w:val="28"/>
          <w:szCs w:val="28"/>
        </w:rPr>
      </w:pPr>
    </w:p>
    <w:p w14:paraId="053DE626" w14:textId="72EB47F5" w:rsidR="00B42D99" w:rsidRPr="00EB05E0" w:rsidRDefault="00BF3763" w:rsidP="00EB05E0">
      <w:pPr>
        <w:pStyle w:val="Akapitzlist"/>
        <w:ind w:left="0"/>
        <w:rPr>
          <w:rFonts w:ascii="Times New Roman" w:hAnsi="Times New Roman" w:cs="Times New Roman"/>
        </w:rPr>
      </w:pPr>
      <w:r>
        <w:rPr>
          <w:rFonts w:ascii="Times New Roman" w:hAnsi="Times New Roman" w:cs="Times New Roman"/>
          <w:b/>
          <w:bCs/>
          <w:color w:val="000007"/>
        </w:rPr>
        <w:t xml:space="preserve">Radio </w:t>
      </w:r>
      <w:r w:rsidR="00B42D99" w:rsidRPr="00B42D99">
        <w:rPr>
          <w:rFonts w:ascii="Times New Roman" w:hAnsi="Times New Roman" w:cs="Times New Roman"/>
          <w:b/>
          <w:bCs/>
          <w:color w:val="000007"/>
        </w:rPr>
        <w:t>CD (2 urządzenia)</w:t>
      </w:r>
    </w:p>
    <w:p w14:paraId="5C6956DF" w14:textId="44967B73" w:rsidR="0004655B" w:rsidRDefault="00BF3763" w:rsidP="00EB05E0">
      <w:pPr>
        <w:widowControl w:val="0"/>
        <w:rPr>
          <w:rFonts w:ascii="Times New Roman" w:hAnsi="Times New Roman" w:cs="Times New Roman"/>
          <w:lang w:val="en-US"/>
        </w:rPr>
      </w:pPr>
      <w:r>
        <w:rPr>
          <w:rFonts w:ascii="Times New Roman" w:eastAsia="Times New Roman" w:hAnsi="Times New Roman" w:cs="Times New Roman"/>
          <w:color w:val="000000"/>
        </w:rPr>
        <w:t>Radio</w:t>
      </w:r>
      <w:r w:rsidR="0004655B" w:rsidRPr="00B42D99">
        <w:rPr>
          <w:rFonts w:ascii="Times New Roman" w:eastAsia="Times New Roman" w:hAnsi="Times New Roman" w:cs="Times New Roman"/>
          <w:color w:val="000000"/>
        </w:rPr>
        <w:t xml:space="preserve"> CD </w:t>
      </w:r>
      <w:r w:rsidR="0004655B" w:rsidRPr="00B42D99">
        <w:rPr>
          <w:rFonts w:ascii="Times New Roman" w:hAnsi="Times New Roman" w:cs="Times New Roman"/>
        </w:rPr>
        <w:t>– wymagane podanie konkretnych parametrów i informacji na temat oferowanego urządzenia. Specyfikacja techniczna (producent, nazwa, typ):</w:t>
      </w:r>
      <w:r w:rsidR="0004655B" w:rsidRPr="00B42D99">
        <w:rPr>
          <w:rFonts w:ascii="Times New Roman" w:hAnsi="Times New Roman" w:cs="Times New Roman"/>
          <w:lang w:val="en-US"/>
        </w:rPr>
        <w:t xml:space="preserve"> .................................................................................................................................</w:t>
      </w:r>
    </w:p>
    <w:p w14:paraId="30F11349" w14:textId="77777777" w:rsidR="00EB05E0" w:rsidRPr="00B42D99" w:rsidRDefault="00EB05E0" w:rsidP="00EB05E0">
      <w:pPr>
        <w:widowControl w:val="0"/>
        <w:rPr>
          <w:rFonts w:ascii="Times New Roman" w:hAnsi="Times New Roman" w:cs="Times New Roman"/>
        </w:rPr>
      </w:pPr>
    </w:p>
    <w:tbl>
      <w:tblPr>
        <w:tblW w:w="9407" w:type="dxa"/>
        <w:tblInd w:w="-90" w:type="dxa"/>
        <w:tblBorders>
          <w:top w:val="single" w:sz="4" w:space="0" w:color="000007"/>
          <w:left w:val="single" w:sz="4" w:space="0" w:color="000007"/>
          <w:bottom w:val="single" w:sz="4" w:space="0" w:color="000007"/>
          <w:right w:val="single" w:sz="4" w:space="0" w:color="000007"/>
          <w:insideH w:val="single" w:sz="4" w:space="0" w:color="000007"/>
          <w:insideV w:val="single" w:sz="4" w:space="0" w:color="000007"/>
        </w:tblBorders>
        <w:tblCellMar>
          <w:top w:w="15" w:type="dxa"/>
          <w:left w:w="-5" w:type="dxa"/>
          <w:bottom w:w="15" w:type="dxa"/>
          <w:right w:w="15" w:type="dxa"/>
        </w:tblCellMar>
        <w:tblLook w:val="04A0" w:firstRow="1" w:lastRow="0" w:firstColumn="1" w:lastColumn="0" w:noHBand="0" w:noVBand="1"/>
      </w:tblPr>
      <w:tblGrid>
        <w:gridCol w:w="2441"/>
        <w:gridCol w:w="64"/>
        <w:gridCol w:w="567"/>
        <w:gridCol w:w="4111"/>
        <w:gridCol w:w="2224"/>
      </w:tblGrid>
      <w:tr w:rsidR="0004655B" w:rsidRPr="00B42D99" w14:paraId="08D409EA" w14:textId="77777777" w:rsidTr="00E21BB5">
        <w:trPr>
          <w:trHeight w:val="6"/>
        </w:trPr>
        <w:tc>
          <w:tcPr>
            <w:tcW w:w="7183" w:type="dxa"/>
            <w:gridSpan w:val="4"/>
            <w:tcBorders>
              <w:top w:val="single" w:sz="4" w:space="0" w:color="000007"/>
              <w:left w:val="single" w:sz="4" w:space="0" w:color="000007"/>
              <w:bottom w:val="single" w:sz="4" w:space="0" w:color="000007"/>
              <w:right w:val="single" w:sz="4" w:space="0" w:color="000007"/>
            </w:tcBorders>
            <w:shd w:val="clear" w:color="auto" w:fill="FFFFFF"/>
            <w:tcMar>
              <w:left w:w="-5" w:type="dxa"/>
            </w:tcMar>
            <w:vAlign w:val="center"/>
          </w:tcPr>
          <w:p w14:paraId="50369E59" w14:textId="77777777" w:rsidR="0004655B" w:rsidRPr="00B42D99" w:rsidRDefault="0004655B" w:rsidP="0004655B">
            <w:pPr>
              <w:spacing w:before="57" w:after="57"/>
              <w:contextualSpacing/>
              <w:jc w:val="center"/>
              <w:rPr>
                <w:rFonts w:ascii="Times New Roman" w:hAnsi="Times New Roman" w:cs="Times New Roman"/>
                <w:b/>
                <w:bCs/>
                <w:sz w:val="18"/>
                <w:szCs w:val="18"/>
              </w:rPr>
            </w:pPr>
            <w:r w:rsidRPr="00B42D99">
              <w:rPr>
                <w:rFonts w:ascii="Times New Roman" w:hAnsi="Times New Roman" w:cs="Times New Roman"/>
                <w:b/>
                <w:bCs/>
                <w:sz w:val="18"/>
                <w:szCs w:val="18"/>
              </w:rPr>
              <w:t>Opis wymagań minimalnych</w:t>
            </w:r>
          </w:p>
        </w:tc>
        <w:tc>
          <w:tcPr>
            <w:tcW w:w="2224" w:type="dxa"/>
            <w:tcBorders>
              <w:top w:val="single" w:sz="4" w:space="0" w:color="000007"/>
              <w:left w:val="single" w:sz="4" w:space="0" w:color="000007"/>
              <w:bottom w:val="single" w:sz="4" w:space="0" w:color="000007"/>
              <w:right w:val="single" w:sz="4" w:space="0" w:color="000007"/>
            </w:tcBorders>
            <w:shd w:val="clear" w:color="auto" w:fill="FFFFFF"/>
            <w:tcMar>
              <w:left w:w="-5" w:type="dxa"/>
            </w:tcMar>
          </w:tcPr>
          <w:p w14:paraId="5A65A767"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b/>
                <w:bCs/>
                <w:color w:val="000007"/>
                <w:sz w:val="18"/>
                <w:szCs w:val="18"/>
              </w:rPr>
              <w:t>Parametry oferowanego rozwiązania.</w:t>
            </w:r>
          </w:p>
        </w:tc>
      </w:tr>
      <w:tr w:rsidR="0004655B" w:rsidRPr="00B42D99" w14:paraId="3CB11B7D" w14:textId="77777777" w:rsidTr="0004655B">
        <w:trPr>
          <w:trHeight w:val="6"/>
        </w:trPr>
        <w:tc>
          <w:tcPr>
            <w:tcW w:w="9407" w:type="dxa"/>
            <w:gridSpan w:val="5"/>
            <w:tcBorders>
              <w:top w:val="single" w:sz="4" w:space="0" w:color="000007"/>
              <w:left w:val="single" w:sz="4" w:space="0" w:color="000007"/>
              <w:bottom w:val="single" w:sz="4" w:space="0" w:color="000007"/>
              <w:right w:val="single" w:sz="4" w:space="0" w:color="000007"/>
            </w:tcBorders>
            <w:shd w:val="clear" w:color="auto" w:fill="FFFFFF"/>
            <w:tcMar>
              <w:left w:w="-5" w:type="dxa"/>
            </w:tcMar>
            <w:vAlign w:val="center"/>
          </w:tcPr>
          <w:p w14:paraId="498D1446"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b/>
                <w:bCs/>
                <w:color w:val="000007"/>
                <w:sz w:val="18"/>
                <w:szCs w:val="18"/>
              </w:rPr>
              <w:t xml:space="preserve">ODTWARZANIE </w:t>
            </w:r>
          </w:p>
          <w:p w14:paraId="444F9919"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b/>
                <w:bCs/>
                <w:color w:val="000007"/>
                <w:sz w:val="18"/>
                <w:szCs w:val="18"/>
              </w:rPr>
              <w:t xml:space="preserve"> </w:t>
            </w:r>
          </w:p>
        </w:tc>
      </w:tr>
      <w:tr w:rsidR="0004655B" w:rsidRPr="00B42D99" w14:paraId="6B68AB77" w14:textId="77777777" w:rsidTr="00E21BB5">
        <w:trPr>
          <w:trHeight w:val="6"/>
        </w:trPr>
        <w:tc>
          <w:tcPr>
            <w:tcW w:w="307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71786838"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Sposób umieszczania płyty CD </w:t>
            </w:r>
          </w:p>
        </w:tc>
        <w:tc>
          <w:tcPr>
            <w:tcW w:w="411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3431612"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od góry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2FB26F68"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70ABA060"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2986E766"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Standardy odtwarzania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767EE93"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CD-R/RW, MP 3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293851EC"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38EA9DD5"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03347452"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Radio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0E5F2191"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analogowe z pamięcią</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72977EDB"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35ADCEC9"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1BB5BB0A"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Zakres Fali radiowych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25D52D20"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FM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7E30EAD4"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03EA16CE" w14:textId="77777777" w:rsidTr="0004655B">
        <w:trPr>
          <w:trHeight w:val="6"/>
        </w:trPr>
        <w:tc>
          <w:tcPr>
            <w:tcW w:w="9407" w:type="dxa"/>
            <w:gridSpan w:val="5"/>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67E2D3F4"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b/>
                <w:bCs/>
                <w:color w:val="000007"/>
                <w:sz w:val="18"/>
                <w:szCs w:val="18"/>
              </w:rPr>
              <w:t xml:space="preserve">DŹWIĘK </w:t>
            </w:r>
          </w:p>
        </w:tc>
      </w:tr>
      <w:tr w:rsidR="00E21BB5" w:rsidRPr="00B42D99" w14:paraId="4AF0CC50" w14:textId="77777777" w:rsidTr="00E21BB5">
        <w:trPr>
          <w:trHeight w:val="6"/>
        </w:trPr>
        <w:tc>
          <w:tcPr>
            <w:tcW w:w="2505"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679842C"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Dźwięk </w:t>
            </w:r>
          </w:p>
        </w:tc>
        <w:tc>
          <w:tcPr>
            <w:tcW w:w="4678"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ED073AF"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Stereo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5DF2E966"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E21BB5" w:rsidRPr="00B42D99" w14:paraId="1D864681" w14:textId="77777777" w:rsidTr="00E21BB5">
        <w:trPr>
          <w:trHeight w:val="6"/>
        </w:trPr>
        <w:tc>
          <w:tcPr>
            <w:tcW w:w="2505"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12DB063C"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Typ głośników </w:t>
            </w:r>
          </w:p>
        </w:tc>
        <w:tc>
          <w:tcPr>
            <w:tcW w:w="4678"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778AF838"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Szerokopasmowe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2961870A"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E21BB5" w:rsidRPr="00B42D99" w14:paraId="15C880E3" w14:textId="77777777" w:rsidTr="00E21BB5">
        <w:trPr>
          <w:trHeight w:val="6"/>
        </w:trPr>
        <w:tc>
          <w:tcPr>
            <w:tcW w:w="2505"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34B7B5C"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Moc wyjściowa RMS </w:t>
            </w:r>
          </w:p>
        </w:tc>
        <w:tc>
          <w:tcPr>
            <w:tcW w:w="4678"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1C8509D"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2x 1,75 W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3CC968DB"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E21BB5" w:rsidRPr="00B42D99" w14:paraId="683FFD63" w14:textId="77777777" w:rsidTr="00E21BB5">
        <w:trPr>
          <w:trHeight w:val="6"/>
        </w:trPr>
        <w:tc>
          <w:tcPr>
            <w:tcW w:w="2505"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8054A73"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Korektor dźwięku </w:t>
            </w:r>
          </w:p>
        </w:tc>
        <w:tc>
          <w:tcPr>
            <w:tcW w:w="4678"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0E05EA48"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Nie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13F99118"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E21BB5" w:rsidRPr="00B42D99" w14:paraId="5C43DB20" w14:textId="77777777" w:rsidTr="00E21BB5">
        <w:trPr>
          <w:trHeight w:val="6"/>
        </w:trPr>
        <w:tc>
          <w:tcPr>
            <w:tcW w:w="2505"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79E8BD97"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Podbicie basów </w:t>
            </w:r>
          </w:p>
        </w:tc>
        <w:tc>
          <w:tcPr>
            <w:tcW w:w="4678" w:type="dxa"/>
            <w:gridSpan w:val="2"/>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70BE4902"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Tak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4F03B502"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01A1C0E0" w14:textId="77777777" w:rsidTr="0004655B">
        <w:trPr>
          <w:trHeight w:val="6"/>
        </w:trPr>
        <w:tc>
          <w:tcPr>
            <w:tcW w:w="9407" w:type="dxa"/>
            <w:gridSpan w:val="5"/>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23A4CD1"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b/>
                <w:bCs/>
                <w:color w:val="000007"/>
                <w:sz w:val="18"/>
                <w:szCs w:val="18"/>
              </w:rPr>
              <w:t xml:space="preserve">INFORMACJE DODATKOWE </w:t>
            </w:r>
          </w:p>
        </w:tc>
      </w:tr>
      <w:tr w:rsidR="0004655B" w:rsidRPr="00B42D99" w14:paraId="6732A7FA"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57107C6"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lastRenderedPageBreak/>
              <w:t xml:space="preserve">Wyświetlacz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C440BD3"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Czarno- biały LCD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69867B3C"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28362E0D"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1D631357"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Funkcje dodatkowe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7CE9AB32"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Odtwarzanie plików MP3 przez złącze USB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2B599F04"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62324456"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1917B25"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Uchwyt do przenoszenia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052E0CCB"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Tak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52AD6CC3"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731A73D4"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D748CBB"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Wejście / wyjście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B47B495"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Złącze USB, wyjście AUX- 3,5 mm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48E77904"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2CE51C4B" w14:textId="77777777" w:rsidTr="00E21BB5">
        <w:trPr>
          <w:trHeight w:val="6"/>
        </w:trPr>
        <w:tc>
          <w:tcPr>
            <w:tcW w:w="7183" w:type="dxa"/>
            <w:gridSpan w:val="4"/>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58DA8300"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b/>
                <w:bCs/>
                <w:color w:val="000007"/>
                <w:sz w:val="18"/>
                <w:szCs w:val="18"/>
              </w:rPr>
              <w:t xml:space="preserve">PARAMETRY FIZYCZNE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51E081EC" w14:textId="77777777" w:rsidR="0004655B" w:rsidRPr="00B42D99" w:rsidRDefault="0004655B" w:rsidP="0004655B">
            <w:pPr>
              <w:spacing w:before="57" w:after="57"/>
              <w:contextualSpacing/>
              <w:rPr>
                <w:rFonts w:ascii="Times New Roman" w:eastAsia="Times New Roman" w:hAnsi="Times New Roman" w:cs="Times New Roman"/>
                <w:sz w:val="18"/>
                <w:szCs w:val="18"/>
              </w:rPr>
            </w:pPr>
          </w:p>
        </w:tc>
      </w:tr>
      <w:tr w:rsidR="0004655B" w:rsidRPr="00B42D99" w14:paraId="4137E6B7"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6C7B2FC0"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Kolor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CE3D608"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Czarny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5B96BF5B"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34F4320D"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189AE076"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Wymiary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08A1CA84"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320x130x220 mm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41E2CD8B"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711453AC"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1730ED6C"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Waga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B1113C3"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1,8 kg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692FFD46"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5DD8D87D"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33DAE73E"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Zasilanie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6FE615CE"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4 baterie R14, sieciowe 220-240 V, 50/60Hz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68DF6955"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177D9E5C" w14:textId="77777777" w:rsidTr="0004655B">
        <w:trPr>
          <w:trHeight w:val="6"/>
        </w:trPr>
        <w:tc>
          <w:tcPr>
            <w:tcW w:w="9407" w:type="dxa"/>
            <w:gridSpan w:val="5"/>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62F621DA"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b/>
                <w:bCs/>
                <w:color w:val="000007"/>
                <w:sz w:val="18"/>
                <w:szCs w:val="18"/>
              </w:rPr>
              <w:t xml:space="preserve">WYPOSAŻENIE </w:t>
            </w:r>
          </w:p>
        </w:tc>
      </w:tr>
      <w:tr w:rsidR="0004655B" w:rsidRPr="00B42D99" w14:paraId="343B18AD"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930F40E"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Wyposażenie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760FA59C"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Instrukcja obsługi w języku polskim, kabel zasilający, karta gwarancyjna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51513A6C"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r w:rsidR="0004655B" w:rsidRPr="00B42D99" w14:paraId="6C3F2266" w14:textId="77777777" w:rsidTr="00E21BB5">
        <w:trPr>
          <w:trHeight w:val="6"/>
        </w:trPr>
        <w:tc>
          <w:tcPr>
            <w:tcW w:w="2441" w:type="dxa"/>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5A2E7DB6"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Gwarancja </w:t>
            </w:r>
          </w:p>
        </w:tc>
        <w:tc>
          <w:tcPr>
            <w:tcW w:w="4742" w:type="dxa"/>
            <w:gridSpan w:val="3"/>
            <w:tcBorders>
              <w:top w:val="single" w:sz="4" w:space="0" w:color="000007"/>
              <w:left w:val="single" w:sz="4" w:space="0" w:color="000007"/>
              <w:bottom w:val="single" w:sz="4" w:space="0" w:color="000007"/>
              <w:right w:val="single" w:sz="4" w:space="0" w:color="000007"/>
            </w:tcBorders>
            <w:shd w:val="clear" w:color="auto" w:fill="auto"/>
            <w:tcMar>
              <w:left w:w="-5" w:type="dxa"/>
            </w:tcMar>
            <w:vAlign w:val="center"/>
          </w:tcPr>
          <w:p w14:paraId="4499994A" w14:textId="77777777" w:rsidR="0004655B" w:rsidRPr="00B42D99" w:rsidRDefault="0004655B" w:rsidP="0004655B">
            <w:pPr>
              <w:spacing w:before="57" w:after="57"/>
              <w:contextualSpacing/>
              <w:rPr>
                <w:rFonts w:ascii="Times New Roman" w:hAnsi="Times New Roman" w:cs="Times New Roman"/>
                <w:sz w:val="18"/>
                <w:szCs w:val="18"/>
              </w:rPr>
            </w:pPr>
            <w:r w:rsidRPr="00B42D99">
              <w:rPr>
                <w:rFonts w:ascii="Times New Roman" w:hAnsi="Times New Roman" w:cs="Times New Roman"/>
                <w:color w:val="000007"/>
                <w:sz w:val="18"/>
                <w:szCs w:val="18"/>
              </w:rPr>
              <w:t xml:space="preserve">min. 24 miesiące </w:t>
            </w:r>
          </w:p>
        </w:tc>
        <w:tc>
          <w:tcPr>
            <w:tcW w:w="2224" w:type="dxa"/>
            <w:tcBorders>
              <w:top w:val="single" w:sz="4" w:space="0" w:color="000007"/>
              <w:left w:val="single" w:sz="4" w:space="0" w:color="000007"/>
              <w:bottom w:val="single" w:sz="4" w:space="0" w:color="000007"/>
              <w:right w:val="single" w:sz="4" w:space="0" w:color="000007"/>
            </w:tcBorders>
            <w:shd w:val="clear" w:color="auto" w:fill="auto"/>
            <w:tcMar>
              <w:left w:w="-5" w:type="dxa"/>
            </w:tcMar>
          </w:tcPr>
          <w:p w14:paraId="539A947B" w14:textId="77777777" w:rsidR="0004655B" w:rsidRPr="00B42D99" w:rsidRDefault="0004655B" w:rsidP="0004655B">
            <w:pPr>
              <w:spacing w:before="57" w:after="57"/>
              <w:contextualSpacing/>
              <w:rPr>
                <w:rFonts w:ascii="Times New Roman" w:hAnsi="Times New Roman" w:cs="Times New Roman"/>
                <w:color w:val="000007"/>
                <w:sz w:val="18"/>
                <w:szCs w:val="18"/>
              </w:rPr>
            </w:pPr>
          </w:p>
        </w:tc>
      </w:tr>
    </w:tbl>
    <w:p w14:paraId="29601DDF" w14:textId="77777777" w:rsidR="002D5194" w:rsidRDefault="002D5194">
      <w:pPr>
        <w:widowControl w:val="0"/>
        <w:spacing w:line="276" w:lineRule="auto"/>
        <w:rPr>
          <w:rFonts w:ascii="Times New Roman" w:hAnsi="Times New Roman" w:cs="Times"/>
          <w:b/>
          <w:sz w:val="28"/>
          <w:szCs w:val="28"/>
        </w:rPr>
      </w:pPr>
    </w:p>
    <w:p w14:paraId="734738AE" w14:textId="4362902D" w:rsidR="00087D8F" w:rsidRPr="00767EBC" w:rsidRDefault="00087D8F" w:rsidP="00087D8F">
      <w:pPr>
        <w:widowControl w:val="0"/>
        <w:spacing w:line="276" w:lineRule="auto"/>
        <w:rPr>
          <w:rFonts w:ascii="Times New Roman" w:hAnsi="Times New Roman" w:cs="Times New Roman"/>
        </w:rPr>
      </w:pPr>
      <w:r>
        <w:rPr>
          <w:rFonts w:ascii="Times New Roman" w:hAnsi="Times New Roman" w:cs="Times New Roman"/>
          <w:b/>
        </w:rPr>
        <w:t>Urządzenie wielofunkcyjne (</w:t>
      </w:r>
      <w:r w:rsidR="00027B51">
        <w:rPr>
          <w:rFonts w:ascii="Times New Roman" w:hAnsi="Times New Roman" w:cs="Times New Roman"/>
          <w:b/>
        </w:rPr>
        <w:t>2</w:t>
      </w:r>
      <w:r w:rsidR="00FA656B">
        <w:rPr>
          <w:rFonts w:ascii="Times New Roman" w:hAnsi="Times New Roman" w:cs="Times New Roman"/>
          <w:b/>
        </w:rPr>
        <w:t xml:space="preserve"> urządzenia)</w:t>
      </w:r>
    </w:p>
    <w:p w14:paraId="0E565C22" w14:textId="77777777" w:rsidR="00087D8F" w:rsidRPr="00767EBC" w:rsidRDefault="00087D8F" w:rsidP="00087D8F">
      <w:pPr>
        <w:widowControl w:val="0"/>
        <w:spacing w:line="276" w:lineRule="auto"/>
        <w:rPr>
          <w:rFonts w:ascii="Times New Roman" w:hAnsi="Times New Roman" w:cs="Times New Roman"/>
        </w:rPr>
      </w:pPr>
      <w:r w:rsidRPr="00767EBC">
        <w:rPr>
          <w:rFonts w:ascii="Times New Roman" w:hAnsi="Times New Roman" w:cs="Times New Roman"/>
        </w:rPr>
        <w:t>Specyfikacja techniczna (producent, nazwa, typ):</w:t>
      </w:r>
    </w:p>
    <w:p w14:paraId="22192DA4" w14:textId="77777777" w:rsidR="00087D8F" w:rsidRDefault="00087D8F" w:rsidP="00087D8F">
      <w:pPr>
        <w:widowControl w:val="0"/>
        <w:spacing w:line="276" w:lineRule="auto"/>
        <w:jc w:val="both"/>
        <w:rPr>
          <w:rFonts w:ascii="Times New Roman" w:hAnsi="Times New Roman"/>
        </w:rPr>
      </w:pPr>
      <w:r>
        <w:rPr>
          <w:rFonts w:asciiTheme="majorHAnsi" w:hAnsiTheme="majorHAnsi" w:cs="Times"/>
          <w:sz w:val="28"/>
          <w:szCs w:val="28"/>
          <w:lang w:val="en-US"/>
        </w:rPr>
        <w:t>................................................................................................................................</w:t>
      </w:r>
    </w:p>
    <w:p w14:paraId="3AF8A347" w14:textId="77777777" w:rsidR="00087D8F" w:rsidRDefault="00087D8F">
      <w:pPr>
        <w:spacing w:line="276" w:lineRule="auto"/>
        <w:rPr>
          <w:rFonts w:ascii="Times New Roman" w:hAnsi="Times New Roman"/>
        </w:rPr>
      </w:pPr>
    </w:p>
    <w:p w14:paraId="6F9CA532" w14:textId="77777777" w:rsidR="008B6B77" w:rsidRDefault="00FA656B">
      <w:pPr>
        <w:spacing w:line="276" w:lineRule="auto"/>
        <w:rPr>
          <w:rFonts w:ascii="Times New Roman" w:hAnsi="Times New Roman"/>
        </w:rPr>
      </w:pPr>
      <w:r>
        <w:rPr>
          <w:rFonts w:ascii="Times New Roman" w:hAnsi="Times New Roman"/>
        </w:rPr>
        <w:t>Wymagania minimalne</w:t>
      </w:r>
    </w:p>
    <w:tbl>
      <w:tblPr>
        <w:tblW w:w="9157" w:type="dxa"/>
        <w:tblInd w:w="55" w:type="dxa"/>
        <w:tblCellMar>
          <w:left w:w="70" w:type="dxa"/>
          <w:right w:w="70" w:type="dxa"/>
        </w:tblCellMar>
        <w:tblLook w:val="0000" w:firstRow="0" w:lastRow="0" w:firstColumn="0" w:lastColumn="0" w:noHBand="0" w:noVBand="0"/>
      </w:tblPr>
      <w:tblGrid>
        <w:gridCol w:w="2551"/>
        <w:gridCol w:w="3369"/>
        <w:gridCol w:w="3237"/>
      </w:tblGrid>
      <w:tr w:rsidR="008B6B77" w:rsidRPr="00B327A0" w14:paraId="4378C8FF" w14:textId="77777777" w:rsidTr="00BD2A47">
        <w:trPr>
          <w:trHeight w:val="25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tcPr>
          <w:p w14:paraId="677A572A" w14:textId="77777777" w:rsidR="008B6B77" w:rsidRPr="00B327A0" w:rsidRDefault="008B6B77" w:rsidP="008B6B77">
            <w:pPr>
              <w:rPr>
                <w:rFonts w:ascii="Times New Roman" w:hAnsi="Times New Roman" w:cs="Times New Roman"/>
                <w:b/>
                <w:bCs/>
                <w:color w:val="auto"/>
                <w:sz w:val="18"/>
                <w:szCs w:val="18"/>
              </w:rPr>
            </w:pPr>
            <w:r w:rsidRPr="00B327A0">
              <w:rPr>
                <w:rFonts w:ascii="Times New Roman" w:hAnsi="Times New Roman" w:cs="Times New Roman"/>
                <w:b/>
                <w:bCs/>
                <w:color w:val="auto"/>
                <w:sz w:val="18"/>
                <w:szCs w:val="18"/>
              </w:rPr>
              <w:t>Drukowanie</w:t>
            </w:r>
          </w:p>
        </w:tc>
        <w:tc>
          <w:tcPr>
            <w:tcW w:w="3237" w:type="dxa"/>
            <w:tcBorders>
              <w:top w:val="single" w:sz="4" w:space="0" w:color="auto"/>
              <w:left w:val="single" w:sz="4" w:space="0" w:color="auto"/>
              <w:bottom w:val="single" w:sz="4" w:space="0" w:color="auto"/>
              <w:right w:val="single" w:sz="4" w:space="0" w:color="000000"/>
            </w:tcBorders>
          </w:tcPr>
          <w:p w14:paraId="5B6EC497" w14:textId="77777777" w:rsidR="008B6B77" w:rsidRPr="00B327A0" w:rsidRDefault="008B6B77" w:rsidP="008B6B77">
            <w:pPr>
              <w:rPr>
                <w:rFonts w:ascii="Times New Roman" w:hAnsi="Times New Roman" w:cs="Times New Roman"/>
                <w:b/>
                <w:bCs/>
                <w:color w:val="auto"/>
                <w:sz w:val="18"/>
                <w:szCs w:val="18"/>
              </w:rPr>
            </w:pPr>
            <w:r w:rsidRPr="00B327A0">
              <w:rPr>
                <w:rFonts w:ascii="Times New Roman" w:hAnsi="Times New Roman" w:cs="Times New Roman"/>
                <w:b/>
                <w:bCs/>
                <w:color w:val="auto"/>
                <w:sz w:val="18"/>
                <w:szCs w:val="18"/>
              </w:rPr>
              <w:t>Parametry oferowanego urządzenia</w:t>
            </w:r>
          </w:p>
        </w:tc>
      </w:tr>
      <w:tr w:rsidR="008B6B77" w:rsidRPr="00B327A0" w14:paraId="39EBD69C"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0BC3A6F2"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Szybkość drukowania </w:t>
            </w:r>
          </w:p>
        </w:tc>
        <w:tc>
          <w:tcPr>
            <w:tcW w:w="3369" w:type="dxa"/>
            <w:tcBorders>
              <w:top w:val="nil"/>
              <w:left w:val="nil"/>
              <w:bottom w:val="single" w:sz="4" w:space="0" w:color="auto"/>
              <w:right w:val="single" w:sz="4" w:space="0" w:color="auto"/>
            </w:tcBorders>
            <w:shd w:val="clear" w:color="auto" w:fill="auto"/>
          </w:tcPr>
          <w:p w14:paraId="6BE85041"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33 str./min</w:t>
            </w:r>
          </w:p>
        </w:tc>
        <w:tc>
          <w:tcPr>
            <w:tcW w:w="3237" w:type="dxa"/>
            <w:tcBorders>
              <w:top w:val="nil"/>
              <w:left w:val="nil"/>
              <w:bottom w:val="single" w:sz="4" w:space="0" w:color="auto"/>
              <w:right w:val="single" w:sz="4" w:space="0" w:color="auto"/>
            </w:tcBorders>
          </w:tcPr>
          <w:p w14:paraId="4A5BAC3F" w14:textId="77777777" w:rsidR="008B6B77" w:rsidRPr="00B327A0" w:rsidRDefault="008B6B77" w:rsidP="008B6B77">
            <w:pPr>
              <w:rPr>
                <w:rFonts w:ascii="Times New Roman" w:hAnsi="Times New Roman" w:cs="Times New Roman"/>
                <w:color w:val="auto"/>
                <w:sz w:val="18"/>
                <w:szCs w:val="18"/>
              </w:rPr>
            </w:pPr>
          </w:p>
        </w:tc>
      </w:tr>
      <w:tr w:rsidR="008B6B77" w:rsidRPr="00B327A0" w14:paraId="6838BCC6"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279503D4"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Czas pierwszego wydruku </w:t>
            </w:r>
          </w:p>
        </w:tc>
        <w:tc>
          <w:tcPr>
            <w:tcW w:w="3369" w:type="dxa"/>
            <w:tcBorders>
              <w:top w:val="nil"/>
              <w:left w:val="nil"/>
              <w:bottom w:val="single" w:sz="4" w:space="0" w:color="auto"/>
              <w:right w:val="single" w:sz="4" w:space="0" w:color="auto"/>
            </w:tcBorders>
            <w:shd w:val="clear" w:color="auto" w:fill="auto"/>
          </w:tcPr>
          <w:p w14:paraId="1AC097BC"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5 sekund</w:t>
            </w:r>
          </w:p>
        </w:tc>
        <w:tc>
          <w:tcPr>
            <w:tcW w:w="3237" w:type="dxa"/>
            <w:tcBorders>
              <w:top w:val="nil"/>
              <w:left w:val="nil"/>
              <w:bottom w:val="single" w:sz="4" w:space="0" w:color="auto"/>
              <w:right w:val="single" w:sz="4" w:space="0" w:color="auto"/>
            </w:tcBorders>
          </w:tcPr>
          <w:p w14:paraId="6989D838" w14:textId="77777777" w:rsidR="008B6B77" w:rsidRPr="00B327A0" w:rsidRDefault="008B6B77" w:rsidP="008B6B77">
            <w:pPr>
              <w:rPr>
                <w:rFonts w:ascii="Times New Roman" w:hAnsi="Times New Roman" w:cs="Times New Roman"/>
                <w:color w:val="auto"/>
                <w:sz w:val="18"/>
                <w:szCs w:val="18"/>
              </w:rPr>
            </w:pPr>
          </w:p>
        </w:tc>
      </w:tr>
      <w:tr w:rsidR="008B6B77" w:rsidRPr="00B327A0" w14:paraId="1497FC8B"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63AEEF5D"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Rozdzielczość </w:t>
            </w:r>
          </w:p>
        </w:tc>
        <w:tc>
          <w:tcPr>
            <w:tcW w:w="3369" w:type="dxa"/>
            <w:tcBorders>
              <w:top w:val="nil"/>
              <w:left w:val="nil"/>
              <w:bottom w:val="single" w:sz="4" w:space="0" w:color="auto"/>
              <w:right w:val="single" w:sz="4" w:space="0" w:color="auto"/>
            </w:tcBorders>
            <w:shd w:val="clear" w:color="auto" w:fill="auto"/>
          </w:tcPr>
          <w:p w14:paraId="4921B127"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1200 x 1200 dpi</w:t>
            </w:r>
          </w:p>
        </w:tc>
        <w:tc>
          <w:tcPr>
            <w:tcW w:w="3237" w:type="dxa"/>
            <w:tcBorders>
              <w:top w:val="nil"/>
              <w:left w:val="nil"/>
              <w:bottom w:val="single" w:sz="4" w:space="0" w:color="auto"/>
              <w:right w:val="single" w:sz="4" w:space="0" w:color="auto"/>
            </w:tcBorders>
          </w:tcPr>
          <w:p w14:paraId="2C96145D" w14:textId="77777777" w:rsidR="008B6B77" w:rsidRPr="00B327A0" w:rsidRDefault="008B6B77" w:rsidP="008B6B77">
            <w:pPr>
              <w:rPr>
                <w:rFonts w:ascii="Times New Roman" w:hAnsi="Times New Roman" w:cs="Times New Roman"/>
                <w:color w:val="auto"/>
                <w:sz w:val="18"/>
                <w:szCs w:val="18"/>
              </w:rPr>
            </w:pPr>
          </w:p>
        </w:tc>
      </w:tr>
      <w:tr w:rsidR="008B6B77" w:rsidRPr="00B327A0" w14:paraId="3AB2FE31" w14:textId="77777777" w:rsidTr="00BD2A47">
        <w:trPr>
          <w:trHeight w:val="174"/>
        </w:trPr>
        <w:tc>
          <w:tcPr>
            <w:tcW w:w="2551" w:type="dxa"/>
            <w:tcBorders>
              <w:top w:val="nil"/>
              <w:left w:val="single" w:sz="4" w:space="0" w:color="auto"/>
              <w:bottom w:val="single" w:sz="4" w:space="0" w:color="auto"/>
              <w:right w:val="single" w:sz="4" w:space="0" w:color="auto"/>
            </w:tcBorders>
            <w:shd w:val="clear" w:color="auto" w:fill="auto"/>
          </w:tcPr>
          <w:p w14:paraId="25C02249"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Czcionki druku </w:t>
            </w:r>
          </w:p>
        </w:tc>
        <w:tc>
          <w:tcPr>
            <w:tcW w:w="3369" w:type="dxa"/>
            <w:tcBorders>
              <w:top w:val="nil"/>
              <w:left w:val="nil"/>
              <w:bottom w:val="single" w:sz="4" w:space="0" w:color="auto"/>
              <w:right w:val="single" w:sz="4" w:space="0" w:color="auto"/>
            </w:tcBorders>
            <w:shd w:val="clear" w:color="auto" w:fill="auto"/>
          </w:tcPr>
          <w:p w14:paraId="56F0106D"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87 skalowanych czcionek PCL</w:t>
            </w:r>
          </w:p>
        </w:tc>
        <w:tc>
          <w:tcPr>
            <w:tcW w:w="3237" w:type="dxa"/>
            <w:tcBorders>
              <w:top w:val="nil"/>
              <w:left w:val="nil"/>
              <w:bottom w:val="single" w:sz="4" w:space="0" w:color="auto"/>
              <w:right w:val="single" w:sz="4" w:space="0" w:color="auto"/>
            </w:tcBorders>
          </w:tcPr>
          <w:p w14:paraId="52B3117E" w14:textId="77777777" w:rsidR="008B6B77" w:rsidRPr="00B327A0" w:rsidRDefault="008B6B77" w:rsidP="008B6B77">
            <w:pPr>
              <w:rPr>
                <w:rFonts w:ascii="Times New Roman" w:hAnsi="Times New Roman" w:cs="Times New Roman"/>
                <w:color w:val="auto"/>
                <w:sz w:val="18"/>
                <w:szCs w:val="18"/>
              </w:rPr>
            </w:pPr>
          </w:p>
        </w:tc>
      </w:tr>
      <w:tr w:rsidR="008B6B77" w:rsidRPr="00B327A0" w14:paraId="17108C05" w14:textId="77777777" w:rsidTr="00BD2A47">
        <w:trPr>
          <w:trHeight w:val="170"/>
        </w:trPr>
        <w:tc>
          <w:tcPr>
            <w:tcW w:w="2551" w:type="dxa"/>
            <w:tcBorders>
              <w:top w:val="nil"/>
              <w:left w:val="single" w:sz="4" w:space="0" w:color="auto"/>
              <w:bottom w:val="single" w:sz="4" w:space="0" w:color="auto"/>
              <w:right w:val="single" w:sz="4" w:space="0" w:color="auto"/>
            </w:tcBorders>
            <w:shd w:val="clear" w:color="auto" w:fill="auto"/>
          </w:tcPr>
          <w:p w14:paraId="7FCE7B75"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Języki druku </w:t>
            </w:r>
          </w:p>
        </w:tc>
        <w:tc>
          <w:tcPr>
            <w:tcW w:w="3369" w:type="dxa"/>
            <w:tcBorders>
              <w:top w:val="nil"/>
              <w:left w:val="nil"/>
              <w:bottom w:val="single" w:sz="4" w:space="0" w:color="auto"/>
              <w:right w:val="single" w:sz="4" w:space="0" w:color="auto"/>
            </w:tcBorders>
            <w:shd w:val="clear" w:color="auto" w:fill="auto"/>
          </w:tcPr>
          <w:p w14:paraId="2F6339A8"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PCL5e, PCL6(XL), IBM-PPR, Epson-FX, XPS</w:t>
            </w:r>
          </w:p>
        </w:tc>
        <w:tc>
          <w:tcPr>
            <w:tcW w:w="3237" w:type="dxa"/>
            <w:tcBorders>
              <w:top w:val="nil"/>
              <w:left w:val="nil"/>
              <w:bottom w:val="single" w:sz="4" w:space="0" w:color="auto"/>
              <w:right w:val="single" w:sz="4" w:space="0" w:color="auto"/>
            </w:tcBorders>
          </w:tcPr>
          <w:p w14:paraId="0CA7A924" w14:textId="77777777" w:rsidR="008B6B77" w:rsidRPr="00B327A0" w:rsidRDefault="008B6B77" w:rsidP="008B6B77">
            <w:pPr>
              <w:rPr>
                <w:rFonts w:ascii="Times New Roman" w:hAnsi="Times New Roman" w:cs="Times New Roman"/>
                <w:color w:val="auto"/>
                <w:sz w:val="18"/>
                <w:szCs w:val="18"/>
              </w:rPr>
            </w:pPr>
          </w:p>
        </w:tc>
      </w:tr>
      <w:tr w:rsidR="008B6B77" w:rsidRPr="00B327A0" w14:paraId="5F570F95" w14:textId="77777777" w:rsidTr="00BD2A47">
        <w:trPr>
          <w:trHeight w:val="196"/>
        </w:trPr>
        <w:tc>
          <w:tcPr>
            <w:tcW w:w="2551" w:type="dxa"/>
            <w:tcBorders>
              <w:top w:val="nil"/>
              <w:left w:val="single" w:sz="4" w:space="0" w:color="auto"/>
              <w:bottom w:val="single" w:sz="4" w:space="0" w:color="auto"/>
              <w:right w:val="single" w:sz="4" w:space="0" w:color="auto"/>
            </w:tcBorders>
            <w:shd w:val="clear" w:color="auto" w:fill="auto"/>
          </w:tcPr>
          <w:p w14:paraId="70D8494C"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Zespół drukowania </w:t>
            </w:r>
          </w:p>
        </w:tc>
        <w:tc>
          <w:tcPr>
            <w:tcW w:w="3369" w:type="dxa"/>
            <w:tcBorders>
              <w:top w:val="nil"/>
              <w:left w:val="nil"/>
              <w:bottom w:val="single" w:sz="4" w:space="0" w:color="auto"/>
              <w:right w:val="single" w:sz="4" w:space="0" w:color="auto"/>
            </w:tcBorders>
            <w:shd w:val="clear" w:color="auto" w:fill="auto"/>
          </w:tcPr>
          <w:p w14:paraId="3480CC44"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Dupleks mechaniczny</w:t>
            </w:r>
          </w:p>
        </w:tc>
        <w:tc>
          <w:tcPr>
            <w:tcW w:w="3237" w:type="dxa"/>
            <w:tcBorders>
              <w:top w:val="nil"/>
              <w:left w:val="nil"/>
              <w:bottom w:val="single" w:sz="4" w:space="0" w:color="auto"/>
              <w:right w:val="single" w:sz="4" w:space="0" w:color="auto"/>
            </w:tcBorders>
          </w:tcPr>
          <w:p w14:paraId="4C2916A8" w14:textId="77777777" w:rsidR="008B6B77" w:rsidRPr="00B327A0" w:rsidRDefault="008B6B77" w:rsidP="008B6B77">
            <w:pPr>
              <w:rPr>
                <w:rFonts w:ascii="Times New Roman" w:hAnsi="Times New Roman" w:cs="Times New Roman"/>
                <w:color w:val="auto"/>
                <w:sz w:val="18"/>
                <w:szCs w:val="18"/>
              </w:rPr>
            </w:pPr>
          </w:p>
        </w:tc>
      </w:tr>
      <w:tr w:rsidR="008B6B77" w:rsidRPr="00B327A0" w14:paraId="7E1C58F3" w14:textId="77777777" w:rsidTr="00BD2A47">
        <w:trPr>
          <w:trHeight w:val="25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tcPr>
          <w:p w14:paraId="29FDBE31" w14:textId="77777777" w:rsidR="008B6B77" w:rsidRPr="00B327A0" w:rsidRDefault="008B6B77" w:rsidP="008B6B77">
            <w:pPr>
              <w:rPr>
                <w:rFonts w:ascii="Times New Roman" w:hAnsi="Times New Roman" w:cs="Times New Roman"/>
                <w:b/>
                <w:bCs/>
                <w:color w:val="auto"/>
                <w:sz w:val="18"/>
                <w:szCs w:val="18"/>
              </w:rPr>
            </w:pPr>
            <w:r w:rsidRPr="00B327A0">
              <w:rPr>
                <w:rFonts w:ascii="Times New Roman" w:hAnsi="Times New Roman" w:cs="Times New Roman"/>
                <w:b/>
                <w:bCs/>
                <w:color w:val="auto"/>
                <w:sz w:val="18"/>
                <w:szCs w:val="18"/>
              </w:rPr>
              <w:t>Skanowanie</w:t>
            </w:r>
          </w:p>
        </w:tc>
        <w:tc>
          <w:tcPr>
            <w:tcW w:w="3237" w:type="dxa"/>
            <w:tcBorders>
              <w:top w:val="single" w:sz="4" w:space="0" w:color="auto"/>
              <w:left w:val="single" w:sz="4" w:space="0" w:color="auto"/>
              <w:bottom w:val="single" w:sz="4" w:space="0" w:color="auto"/>
              <w:right w:val="single" w:sz="4" w:space="0" w:color="000000"/>
            </w:tcBorders>
          </w:tcPr>
          <w:p w14:paraId="06762955" w14:textId="77777777" w:rsidR="008B6B77" w:rsidRPr="00B327A0" w:rsidRDefault="008B6B77" w:rsidP="008B6B77">
            <w:pPr>
              <w:rPr>
                <w:rFonts w:ascii="Times New Roman" w:hAnsi="Times New Roman" w:cs="Times New Roman"/>
                <w:b/>
                <w:bCs/>
                <w:color w:val="auto"/>
                <w:sz w:val="18"/>
                <w:szCs w:val="18"/>
              </w:rPr>
            </w:pPr>
          </w:p>
        </w:tc>
      </w:tr>
      <w:tr w:rsidR="008B6B77" w:rsidRPr="00B327A0" w14:paraId="7762D07B"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208D4F86"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Rozdzielczość skanowania </w:t>
            </w:r>
          </w:p>
        </w:tc>
        <w:tc>
          <w:tcPr>
            <w:tcW w:w="3369" w:type="dxa"/>
            <w:tcBorders>
              <w:top w:val="nil"/>
              <w:left w:val="nil"/>
              <w:bottom w:val="single" w:sz="4" w:space="0" w:color="auto"/>
              <w:right w:val="single" w:sz="4" w:space="0" w:color="auto"/>
            </w:tcBorders>
            <w:shd w:val="clear" w:color="auto" w:fill="auto"/>
          </w:tcPr>
          <w:p w14:paraId="68309B39"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600 x 600 dpi</w:t>
            </w:r>
          </w:p>
        </w:tc>
        <w:tc>
          <w:tcPr>
            <w:tcW w:w="3237" w:type="dxa"/>
            <w:tcBorders>
              <w:top w:val="nil"/>
              <w:left w:val="nil"/>
              <w:bottom w:val="single" w:sz="4" w:space="0" w:color="auto"/>
              <w:right w:val="single" w:sz="4" w:space="0" w:color="auto"/>
            </w:tcBorders>
          </w:tcPr>
          <w:p w14:paraId="2BBFC7DA" w14:textId="77777777" w:rsidR="008B6B77" w:rsidRPr="00B327A0" w:rsidRDefault="008B6B77" w:rsidP="008B6B77">
            <w:pPr>
              <w:rPr>
                <w:rFonts w:ascii="Times New Roman" w:hAnsi="Times New Roman" w:cs="Times New Roman"/>
                <w:color w:val="auto"/>
                <w:sz w:val="18"/>
                <w:szCs w:val="18"/>
              </w:rPr>
            </w:pPr>
          </w:p>
        </w:tc>
      </w:tr>
      <w:tr w:rsidR="008B6B77" w:rsidRPr="00B327A0" w14:paraId="5F18D168"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24E4FA2B"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Szybkość skanowania </w:t>
            </w:r>
          </w:p>
        </w:tc>
        <w:tc>
          <w:tcPr>
            <w:tcW w:w="3369" w:type="dxa"/>
            <w:tcBorders>
              <w:top w:val="nil"/>
              <w:left w:val="nil"/>
              <w:bottom w:val="single" w:sz="4" w:space="0" w:color="auto"/>
              <w:right w:val="single" w:sz="4" w:space="0" w:color="auto"/>
            </w:tcBorders>
            <w:shd w:val="clear" w:color="auto" w:fill="auto"/>
          </w:tcPr>
          <w:p w14:paraId="7F5E0448"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Do 6 s/stronę w kolorze i  2 s/stronę w trybie monochromatycznym</w:t>
            </w:r>
          </w:p>
        </w:tc>
        <w:tc>
          <w:tcPr>
            <w:tcW w:w="3237" w:type="dxa"/>
            <w:tcBorders>
              <w:top w:val="nil"/>
              <w:left w:val="nil"/>
              <w:bottom w:val="single" w:sz="4" w:space="0" w:color="auto"/>
              <w:right w:val="single" w:sz="4" w:space="0" w:color="auto"/>
            </w:tcBorders>
          </w:tcPr>
          <w:p w14:paraId="54D734FE" w14:textId="77777777" w:rsidR="008B6B77" w:rsidRPr="00B327A0" w:rsidRDefault="008B6B77" w:rsidP="008B6B77">
            <w:pPr>
              <w:rPr>
                <w:rFonts w:ascii="Times New Roman" w:hAnsi="Times New Roman" w:cs="Times New Roman"/>
                <w:color w:val="auto"/>
                <w:sz w:val="18"/>
                <w:szCs w:val="18"/>
              </w:rPr>
            </w:pPr>
          </w:p>
        </w:tc>
      </w:tr>
      <w:tr w:rsidR="008B6B77" w:rsidRPr="00B327A0" w14:paraId="6C47439B"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56267A84"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Głębia kolorów </w:t>
            </w:r>
          </w:p>
        </w:tc>
        <w:tc>
          <w:tcPr>
            <w:tcW w:w="3369" w:type="dxa"/>
            <w:tcBorders>
              <w:top w:val="nil"/>
              <w:left w:val="nil"/>
              <w:bottom w:val="single" w:sz="4" w:space="0" w:color="auto"/>
              <w:right w:val="single" w:sz="4" w:space="0" w:color="auto"/>
            </w:tcBorders>
            <w:shd w:val="clear" w:color="auto" w:fill="auto"/>
          </w:tcPr>
          <w:p w14:paraId="1D36FDD6"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Wejście 48 bit/Wyjście 24 bit</w:t>
            </w:r>
          </w:p>
        </w:tc>
        <w:tc>
          <w:tcPr>
            <w:tcW w:w="3237" w:type="dxa"/>
            <w:tcBorders>
              <w:top w:val="nil"/>
              <w:left w:val="nil"/>
              <w:bottom w:val="single" w:sz="4" w:space="0" w:color="auto"/>
              <w:right w:val="single" w:sz="4" w:space="0" w:color="auto"/>
            </w:tcBorders>
          </w:tcPr>
          <w:p w14:paraId="61B4B316" w14:textId="77777777" w:rsidR="008B6B77" w:rsidRPr="00B327A0" w:rsidRDefault="008B6B77" w:rsidP="008B6B77">
            <w:pPr>
              <w:rPr>
                <w:rFonts w:ascii="Times New Roman" w:hAnsi="Times New Roman" w:cs="Times New Roman"/>
                <w:color w:val="auto"/>
                <w:sz w:val="18"/>
                <w:szCs w:val="18"/>
              </w:rPr>
            </w:pPr>
          </w:p>
        </w:tc>
      </w:tr>
      <w:tr w:rsidR="008B6B77" w:rsidRPr="00B327A0" w14:paraId="62262FB2" w14:textId="77777777" w:rsidTr="00BD2A47">
        <w:trPr>
          <w:trHeight w:val="510"/>
        </w:trPr>
        <w:tc>
          <w:tcPr>
            <w:tcW w:w="2551" w:type="dxa"/>
            <w:tcBorders>
              <w:top w:val="nil"/>
              <w:left w:val="single" w:sz="4" w:space="0" w:color="auto"/>
              <w:bottom w:val="single" w:sz="4" w:space="0" w:color="auto"/>
              <w:right w:val="single" w:sz="4" w:space="0" w:color="auto"/>
            </w:tcBorders>
            <w:shd w:val="clear" w:color="auto" w:fill="auto"/>
          </w:tcPr>
          <w:p w14:paraId="04F991BD"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Podawanie dokumentów </w:t>
            </w:r>
          </w:p>
        </w:tc>
        <w:tc>
          <w:tcPr>
            <w:tcW w:w="3369" w:type="dxa"/>
            <w:tcBorders>
              <w:top w:val="nil"/>
              <w:left w:val="nil"/>
              <w:bottom w:val="single" w:sz="4" w:space="0" w:color="auto"/>
              <w:right w:val="single" w:sz="4" w:space="0" w:color="auto"/>
            </w:tcBorders>
            <w:shd w:val="clear" w:color="auto" w:fill="auto"/>
          </w:tcPr>
          <w:p w14:paraId="7558C005"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Automatyczny podajnik dokumentów wraz z duplexem na 50 arkuszy, skaner płaski</w:t>
            </w:r>
          </w:p>
        </w:tc>
        <w:tc>
          <w:tcPr>
            <w:tcW w:w="3237" w:type="dxa"/>
            <w:tcBorders>
              <w:top w:val="nil"/>
              <w:left w:val="nil"/>
              <w:bottom w:val="single" w:sz="4" w:space="0" w:color="auto"/>
              <w:right w:val="single" w:sz="4" w:space="0" w:color="auto"/>
            </w:tcBorders>
          </w:tcPr>
          <w:p w14:paraId="68CB8124" w14:textId="77777777" w:rsidR="008B6B77" w:rsidRPr="00B327A0" w:rsidRDefault="008B6B77" w:rsidP="008B6B77">
            <w:pPr>
              <w:rPr>
                <w:rFonts w:ascii="Times New Roman" w:hAnsi="Times New Roman" w:cs="Times New Roman"/>
                <w:color w:val="auto"/>
                <w:sz w:val="18"/>
                <w:szCs w:val="18"/>
              </w:rPr>
            </w:pPr>
          </w:p>
        </w:tc>
      </w:tr>
      <w:tr w:rsidR="008B6B77" w:rsidRPr="00B327A0" w14:paraId="676D9FD6"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6E00B5E6"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Format </w:t>
            </w:r>
          </w:p>
        </w:tc>
        <w:tc>
          <w:tcPr>
            <w:tcW w:w="3369" w:type="dxa"/>
            <w:tcBorders>
              <w:top w:val="nil"/>
              <w:left w:val="nil"/>
              <w:bottom w:val="single" w:sz="4" w:space="0" w:color="auto"/>
              <w:right w:val="single" w:sz="4" w:space="0" w:color="auto"/>
            </w:tcBorders>
            <w:shd w:val="clear" w:color="auto" w:fill="auto"/>
          </w:tcPr>
          <w:p w14:paraId="2C4F2A86" w14:textId="77777777" w:rsidR="008B6B77" w:rsidRPr="00B327A0" w:rsidRDefault="008B6B77" w:rsidP="008B6B77">
            <w:pPr>
              <w:rPr>
                <w:rFonts w:ascii="Times New Roman" w:hAnsi="Times New Roman" w:cs="Times New Roman"/>
                <w:color w:val="auto"/>
                <w:sz w:val="18"/>
                <w:szCs w:val="18"/>
                <w:lang w:val="en-US"/>
              </w:rPr>
            </w:pPr>
            <w:r w:rsidRPr="00B327A0">
              <w:rPr>
                <w:rFonts w:ascii="Times New Roman" w:hAnsi="Times New Roman" w:cs="Times New Roman"/>
                <w:color w:val="auto"/>
                <w:sz w:val="18"/>
                <w:szCs w:val="18"/>
                <w:lang w:val="en-US"/>
              </w:rPr>
              <w:t>M-TIFF, PDF, XPS, JPEG, GIF, PNG</w:t>
            </w:r>
          </w:p>
        </w:tc>
        <w:tc>
          <w:tcPr>
            <w:tcW w:w="3237" w:type="dxa"/>
            <w:tcBorders>
              <w:top w:val="nil"/>
              <w:left w:val="nil"/>
              <w:bottom w:val="single" w:sz="4" w:space="0" w:color="auto"/>
              <w:right w:val="single" w:sz="4" w:space="0" w:color="auto"/>
            </w:tcBorders>
          </w:tcPr>
          <w:p w14:paraId="741F14CB" w14:textId="77777777" w:rsidR="008B6B77" w:rsidRPr="00B327A0" w:rsidRDefault="008B6B77" w:rsidP="008B6B77">
            <w:pPr>
              <w:rPr>
                <w:rFonts w:ascii="Times New Roman" w:hAnsi="Times New Roman" w:cs="Times New Roman"/>
                <w:color w:val="auto"/>
                <w:sz w:val="18"/>
                <w:szCs w:val="18"/>
                <w:lang w:val="en-US"/>
              </w:rPr>
            </w:pPr>
          </w:p>
        </w:tc>
      </w:tr>
      <w:tr w:rsidR="008B6B77" w:rsidRPr="00B327A0" w14:paraId="617C9891"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7399CAC0"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Książka adresowa </w:t>
            </w:r>
          </w:p>
        </w:tc>
        <w:tc>
          <w:tcPr>
            <w:tcW w:w="3369" w:type="dxa"/>
            <w:tcBorders>
              <w:top w:val="nil"/>
              <w:left w:val="nil"/>
              <w:bottom w:val="single" w:sz="4" w:space="0" w:color="auto"/>
              <w:right w:val="single" w:sz="4" w:space="0" w:color="auto"/>
            </w:tcBorders>
            <w:shd w:val="clear" w:color="auto" w:fill="auto"/>
          </w:tcPr>
          <w:p w14:paraId="6E042B2C"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LDAP lub 300 adresów e-mail i 20 grup adresowych</w:t>
            </w:r>
          </w:p>
        </w:tc>
        <w:tc>
          <w:tcPr>
            <w:tcW w:w="3237" w:type="dxa"/>
            <w:tcBorders>
              <w:top w:val="nil"/>
              <w:left w:val="nil"/>
              <w:bottom w:val="single" w:sz="4" w:space="0" w:color="auto"/>
              <w:right w:val="single" w:sz="4" w:space="0" w:color="auto"/>
            </w:tcBorders>
          </w:tcPr>
          <w:p w14:paraId="30F927E7" w14:textId="77777777" w:rsidR="008B6B77" w:rsidRPr="00B327A0" w:rsidRDefault="008B6B77" w:rsidP="008B6B77">
            <w:pPr>
              <w:rPr>
                <w:rFonts w:ascii="Times New Roman" w:hAnsi="Times New Roman" w:cs="Times New Roman"/>
                <w:color w:val="auto"/>
                <w:sz w:val="18"/>
                <w:szCs w:val="18"/>
              </w:rPr>
            </w:pPr>
          </w:p>
        </w:tc>
      </w:tr>
      <w:tr w:rsidR="008B6B77" w:rsidRPr="00B327A0" w14:paraId="405ED2E6"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03F5CFBE"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Skanowanie do </w:t>
            </w:r>
          </w:p>
        </w:tc>
        <w:tc>
          <w:tcPr>
            <w:tcW w:w="3369" w:type="dxa"/>
            <w:tcBorders>
              <w:top w:val="nil"/>
              <w:left w:val="nil"/>
              <w:bottom w:val="single" w:sz="4" w:space="0" w:color="auto"/>
              <w:right w:val="single" w:sz="4" w:space="0" w:color="auto"/>
            </w:tcBorders>
            <w:shd w:val="clear" w:color="auto" w:fill="auto"/>
          </w:tcPr>
          <w:p w14:paraId="082F5011"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FTP, HTTP, E-mail, TWAIN, CIFS, pamięci USB</w:t>
            </w:r>
          </w:p>
        </w:tc>
        <w:tc>
          <w:tcPr>
            <w:tcW w:w="3237" w:type="dxa"/>
            <w:tcBorders>
              <w:top w:val="nil"/>
              <w:left w:val="nil"/>
              <w:bottom w:val="single" w:sz="4" w:space="0" w:color="auto"/>
              <w:right w:val="single" w:sz="4" w:space="0" w:color="auto"/>
            </w:tcBorders>
          </w:tcPr>
          <w:p w14:paraId="1A1F5DD1" w14:textId="77777777" w:rsidR="008B6B77" w:rsidRPr="00B327A0" w:rsidRDefault="008B6B77" w:rsidP="008B6B77">
            <w:pPr>
              <w:rPr>
                <w:rFonts w:ascii="Times New Roman" w:hAnsi="Times New Roman" w:cs="Times New Roman"/>
                <w:color w:val="auto"/>
                <w:sz w:val="18"/>
                <w:szCs w:val="18"/>
              </w:rPr>
            </w:pPr>
          </w:p>
        </w:tc>
      </w:tr>
      <w:tr w:rsidR="008B6B77" w:rsidRPr="00B327A0" w14:paraId="620F87C7" w14:textId="77777777" w:rsidTr="00BD2A47">
        <w:trPr>
          <w:trHeight w:val="25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tcPr>
          <w:p w14:paraId="10CD8F55" w14:textId="77777777" w:rsidR="008B6B77" w:rsidRPr="00B327A0" w:rsidRDefault="008B6B77" w:rsidP="008B6B77">
            <w:pPr>
              <w:rPr>
                <w:rFonts w:ascii="Times New Roman" w:hAnsi="Times New Roman" w:cs="Times New Roman"/>
                <w:b/>
                <w:bCs/>
                <w:color w:val="auto"/>
                <w:sz w:val="18"/>
                <w:szCs w:val="18"/>
              </w:rPr>
            </w:pPr>
            <w:r w:rsidRPr="00B327A0">
              <w:rPr>
                <w:rFonts w:ascii="Times New Roman" w:hAnsi="Times New Roman" w:cs="Times New Roman"/>
                <w:b/>
                <w:bCs/>
                <w:color w:val="auto"/>
                <w:sz w:val="18"/>
                <w:szCs w:val="18"/>
              </w:rPr>
              <w:t>Kopiowanie</w:t>
            </w:r>
          </w:p>
        </w:tc>
        <w:tc>
          <w:tcPr>
            <w:tcW w:w="3237" w:type="dxa"/>
            <w:tcBorders>
              <w:top w:val="single" w:sz="4" w:space="0" w:color="auto"/>
              <w:left w:val="single" w:sz="4" w:space="0" w:color="auto"/>
              <w:bottom w:val="single" w:sz="4" w:space="0" w:color="auto"/>
              <w:right w:val="single" w:sz="4" w:space="0" w:color="000000"/>
            </w:tcBorders>
          </w:tcPr>
          <w:p w14:paraId="3900782F" w14:textId="77777777" w:rsidR="008B6B77" w:rsidRPr="00B327A0" w:rsidRDefault="008B6B77" w:rsidP="008B6B77">
            <w:pPr>
              <w:rPr>
                <w:rFonts w:ascii="Times New Roman" w:hAnsi="Times New Roman" w:cs="Times New Roman"/>
                <w:b/>
                <w:bCs/>
                <w:color w:val="auto"/>
                <w:sz w:val="18"/>
                <w:szCs w:val="18"/>
              </w:rPr>
            </w:pPr>
          </w:p>
        </w:tc>
      </w:tr>
      <w:tr w:rsidR="008B6B77" w:rsidRPr="00B327A0" w14:paraId="2D956C51"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08D8BBEE"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Czas wykonania pierwszej kopii </w:t>
            </w:r>
          </w:p>
        </w:tc>
        <w:tc>
          <w:tcPr>
            <w:tcW w:w="3369" w:type="dxa"/>
            <w:tcBorders>
              <w:top w:val="nil"/>
              <w:left w:val="nil"/>
              <w:bottom w:val="single" w:sz="4" w:space="0" w:color="auto"/>
              <w:right w:val="single" w:sz="4" w:space="0" w:color="auto"/>
            </w:tcBorders>
            <w:shd w:val="clear" w:color="auto" w:fill="auto"/>
          </w:tcPr>
          <w:p w14:paraId="7DAE5CBE"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10 sekund</w:t>
            </w:r>
          </w:p>
        </w:tc>
        <w:tc>
          <w:tcPr>
            <w:tcW w:w="3237" w:type="dxa"/>
            <w:tcBorders>
              <w:top w:val="nil"/>
              <w:left w:val="nil"/>
              <w:bottom w:val="single" w:sz="4" w:space="0" w:color="auto"/>
              <w:right w:val="single" w:sz="4" w:space="0" w:color="auto"/>
            </w:tcBorders>
          </w:tcPr>
          <w:p w14:paraId="2528E993" w14:textId="77777777" w:rsidR="008B6B77" w:rsidRPr="00B327A0" w:rsidRDefault="008B6B77" w:rsidP="008B6B77">
            <w:pPr>
              <w:rPr>
                <w:rFonts w:ascii="Times New Roman" w:hAnsi="Times New Roman" w:cs="Times New Roman"/>
                <w:color w:val="auto"/>
                <w:sz w:val="18"/>
                <w:szCs w:val="18"/>
              </w:rPr>
            </w:pPr>
          </w:p>
        </w:tc>
      </w:tr>
      <w:tr w:rsidR="008B6B77" w:rsidRPr="00B327A0" w14:paraId="41C6C3A5"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586936F1"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Szybkość kopiowania </w:t>
            </w:r>
          </w:p>
        </w:tc>
        <w:tc>
          <w:tcPr>
            <w:tcW w:w="3369" w:type="dxa"/>
            <w:tcBorders>
              <w:top w:val="nil"/>
              <w:left w:val="nil"/>
              <w:bottom w:val="single" w:sz="4" w:space="0" w:color="auto"/>
              <w:right w:val="single" w:sz="4" w:space="0" w:color="auto"/>
            </w:tcBorders>
            <w:shd w:val="clear" w:color="auto" w:fill="auto"/>
          </w:tcPr>
          <w:p w14:paraId="576D9B62"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do 33 kopii/min</w:t>
            </w:r>
          </w:p>
        </w:tc>
        <w:tc>
          <w:tcPr>
            <w:tcW w:w="3237" w:type="dxa"/>
            <w:tcBorders>
              <w:top w:val="nil"/>
              <w:left w:val="nil"/>
              <w:bottom w:val="single" w:sz="4" w:space="0" w:color="auto"/>
              <w:right w:val="single" w:sz="4" w:space="0" w:color="auto"/>
            </w:tcBorders>
          </w:tcPr>
          <w:p w14:paraId="22EEE4A8" w14:textId="77777777" w:rsidR="008B6B77" w:rsidRPr="00B327A0" w:rsidRDefault="008B6B77" w:rsidP="008B6B77">
            <w:pPr>
              <w:rPr>
                <w:rFonts w:ascii="Times New Roman" w:hAnsi="Times New Roman" w:cs="Times New Roman"/>
                <w:color w:val="auto"/>
                <w:sz w:val="18"/>
                <w:szCs w:val="18"/>
              </w:rPr>
            </w:pPr>
          </w:p>
        </w:tc>
      </w:tr>
      <w:tr w:rsidR="008B6B77" w:rsidRPr="00B327A0" w14:paraId="0257F6D6"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014C56C7"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Rozdzielczość kopiowania </w:t>
            </w:r>
          </w:p>
        </w:tc>
        <w:tc>
          <w:tcPr>
            <w:tcW w:w="3369" w:type="dxa"/>
            <w:tcBorders>
              <w:top w:val="nil"/>
              <w:left w:val="nil"/>
              <w:bottom w:val="single" w:sz="4" w:space="0" w:color="auto"/>
              <w:right w:val="single" w:sz="4" w:space="0" w:color="auto"/>
            </w:tcBorders>
            <w:shd w:val="clear" w:color="auto" w:fill="auto"/>
          </w:tcPr>
          <w:p w14:paraId="68A9CEDB"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do 600 x 600dpi</w:t>
            </w:r>
          </w:p>
        </w:tc>
        <w:tc>
          <w:tcPr>
            <w:tcW w:w="3237" w:type="dxa"/>
            <w:tcBorders>
              <w:top w:val="nil"/>
              <w:left w:val="nil"/>
              <w:bottom w:val="single" w:sz="4" w:space="0" w:color="auto"/>
              <w:right w:val="single" w:sz="4" w:space="0" w:color="auto"/>
            </w:tcBorders>
          </w:tcPr>
          <w:p w14:paraId="55719B19" w14:textId="77777777" w:rsidR="008B6B77" w:rsidRPr="00B327A0" w:rsidRDefault="008B6B77" w:rsidP="008B6B77">
            <w:pPr>
              <w:rPr>
                <w:rFonts w:ascii="Times New Roman" w:hAnsi="Times New Roman" w:cs="Times New Roman"/>
                <w:color w:val="auto"/>
                <w:sz w:val="18"/>
                <w:szCs w:val="18"/>
              </w:rPr>
            </w:pPr>
          </w:p>
        </w:tc>
      </w:tr>
      <w:tr w:rsidR="008B6B77" w:rsidRPr="00B327A0" w14:paraId="2662213D"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03A520AD"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Zmniejszanie/powiększanie </w:t>
            </w:r>
          </w:p>
        </w:tc>
        <w:tc>
          <w:tcPr>
            <w:tcW w:w="3369" w:type="dxa"/>
            <w:tcBorders>
              <w:top w:val="nil"/>
              <w:left w:val="nil"/>
              <w:bottom w:val="single" w:sz="4" w:space="0" w:color="auto"/>
              <w:right w:val="single" w:sz="4" w:space="0" w:color="auto"/>
            </w:tcBorders>
            <w:shd w:val="clear" w:color="auto" w:fill="auto"/>
          </w:tcPr>
          <w:p w14:paraId="70E3316A"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Zoom 25-400%</w:t>
            </w:r>
          </w:p>
        </w:tc>
        <w:tc>
          <w:tcPr>
            <w:tcW w:w="3237" w:type="dxa"/>
            <w:tcBorders>
              <w:top w:val="nil"/>
              <w:left w:val="nil"/>
              <w:bottom w:val="single" w:sz="4" w:space="0" w:color="auto"/>
              <w:right w:val="single" w:sz="4" w:space="0" w:color="auto"/>
            </w:tcBorders>
          </w:tcPr>
          <w:p w14:paraId="56EB928D" w14:textId="77777777" w:rsidR="008B6B77" w:rsidRPr="00B327A0" w:rsidRDefault="008B6B77" w:rsidP="008B6B77">
            <w:pPr>
              <w:rPr>
                <w:rFonts w:ascii="Times New Roman" w:hAnsi="Times New Roman" w:cs="Times New Roman"/>
                <w:color w:val="auto"/>
                <w:sz w:val="18"/>
                <w:szCs w:val="18"/>
              </w:rPr>
            </w:pPr>
          </w:p>
        </w:tc>
      </w:tr>
      <w:tr w:rsidR="008B6B77" w:rsidRPr="00B327A0" w14:paraId="4CA03381"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1DA1D7DC"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Maksymalna liczba kopii</w:t>
            </w:r>
          </w:p>
        </w:tc>
        <w:tc>
          <w:tcPr>
            <w:tcW w:w="3369" w:type="dxa"/>
            <w:tcBorders>
              <w:top w:val="nil"/>
              <w:left w:val="nil"/>
              <w:bottom w:val="single" w:sz="4" w:space="0" w:color="auto"/>
              <w:right w:val="single" w:sz="4" w:space="0" w:color="auto"/>
            </w:tcBorders>
            <w:shd w:val="clear" w:color="auto" w:fill="auto"/>
          </w:tcPr>
          <w:p w14:paraId="64E2DD53"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99</w:t>
            </w:r>
          </w:p>
        </w:tc>
        <w:tc>
          <w:tcPr>
            <w:tcW w:w="3237" w:type="dxa"/>
            <w:tcBorders>
              <w:top w:val="nil"/>
              <w:left w:val="nil"/>
              <w:bottom w:val="single" w:sz="4" w:space="0" w:color="auto"/>
              <w:right w:val="single" w:sz="4" w:space="0" w:color="auto"/>
            </w:tcBorders>
          </w:tcPr>
          <w:p w14:paraId="6E51A126" w14:textId="77777777" w:rsidR="008B6B77" w:rsidRPr="00B327A0" w:rsidRDefault="008B6B77" w:rsidP="008B6B77">
            <w:pPr>
              <w:rPr>
                <w:rFonts w:ascii="Times New Roman" w:hAnsi="Times New Roman" w:cs="Times New Roman"/>
                <w:color w:val="auto"/>
                <w:sz w:val="18"/>
                <w:szCs w:val="18"/>
              </w:rPr>
            </w:pPr>
          </w:p>
        </w:tc>
      </w:tr>
      <w:tr w:rsidR="008B6B77" w:rsidRPr="00B327A0" w14:paraId="04D6ECB3" w14:textId="77777777" w:rsidTr="00BD2A47">
        <w:trPr>
          <w:trHeight w:val="25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tcPr>
          <w:p w14:paraId="38E4A9B7" w14:textId="77777777" w:rsidR="008B6B77" w:rsidRPr="00B327A0" w:rsidRDefault="008B6B77" w:rsidP="008B6B77">
            <w:pPr>
              <w:rPr>
                <w:rFonts w:ascii="Times New Roman" w:hAnsi="Times New Roman" w:cs="Times New Roman"/>
                <w:b/>
                <w:bCs/>
                <w:color w:val="auto"/>
                <w:sz w:val="18"/>
                <w:szCs w:val="18"/>
              </w:rPr>
            </w:pPr>
            <w:r w:rsidRPr="00B327A0">
              <w:rPr>
                <w:rFonts w:ascii="Times New Roman" w:hAnsi="Times New Roman" w:cs="Times New Roman"/>
                <w:b/>
                <w:bCs/>
                <w:color w:val="auto"/>
                <w:sz w:val="18"/>
                <w:szCs w:val="18"/>
              </w:rPr>
              <w:t>Faksowanie</w:t>
            </w:r>
          </w:p>
        </w:tc>
        <w:tc>
          <w:tcPr>
            <w:tcW w:w="3237" w:type="dxa"/>
            <w:tcBorders>
              <w:top w:val="single" w:sz="4" w:space="0" w:color="auto"/>
              <w:left w:val="single" w:sz="4" w:space="0" w:color="auto"/>
              <w:bottom w:val="single" w:sz="4" w:space="0" w:color="auto"/>
              <w:right w:val="single" w:sz="4" w:space="0" w:color="000000"/>
            </w:tcBorders>
          </w:tcPr>
          <w:p w14:paraId="374FA0C1" w14:textId="77777777" w:rsidR="008B6B77" w:rsidRPr="00B327A0" w:rsidRDefault="008B6B77" w:rsidP="008B6B77">
            <w:pPr>
              <w:rPr>
                <w:rFonts w:ascii="Times New Roman" w:hAnsi="Times New Roman" w:cs="Times New Roman"/>
                <w:b/>
                <w:bCs/>
                <w:color w:val="auto"/>
                <w:sz w:val="18"/>
                <w:szCs w:val="18"/>
              </w:rPr>
            </w:pPr>
          </w:p>
        </w:tc>
      </w:tr>
      <w:tr w:rsidR="008B6B77" w:rsidRPr="00B327A0" w14:paraId="7756EE1C"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444347AC"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Złącza</w:t>
            </w:r>
          </w:p>
        </w:tc>
        <w:tc>
          <w:tcPr>
            <w:tcW w:w="3369" w:type="dxa"/>
            <w:tcBorders>
              <w:top w:val="nil"/>
              <w:left w:val="nil"/>
              <w:bottom w:val="single" w:sz="4" w:space="0" w:color="auto"/>
              <w:right w:val="single" w:sz="4" w:space="0" w:color="auto"/>
            </w:tcBorders>
            <w:shd w:val="clear" w:color="auto" w:fill="auto"/>
          </w:tcPr>
          <w:p w14:paraId="6421779C" w14:textId="77777777" w:rsidR="008B6B77" w:rsidRPr="00B327A0" w:rsidRDefault="008B6B77" w:rsidP="008B6B77">
            <w:pPr>
              <w:rPr>
                <w:rFonts w:ascii="Times New Roman" w:hAnsi="Times New Roman" w:cs="Times New Roman"/>
                <w:color w:val="auto"/>
                <w:sz w:val="18"/>
                <w:szCs w:val="18"/>
                <w:lang w:val="en-US"/>
              </w:rPr>
            </w:pPr>
            <w:r w:rsidRPr="00B327A0">
              <w:rPr>
                <w:rFonts w:ascii="Times New Roman" w:hAnsi="Times New Roman" w:cs="Times New Roman"/>
                <w:color w:val="auto"/>
                <w:sz w:val="18"/>
                <w:szCs w:val="18"/>
                <w:lang w:val="en-US"/>
              </w:rPr>
              <w:t>RJ11 x 2 (Line/Tel), PSTN, Linia PBX</w:t>
            </w:r>
          </w:p>
        </w:tc>
        <w:tc>
          <w:tcPr>
            <w:tcW w:w="3237" w:type="dxa"/>
            <w:tcBorders>
              <w:top w:val="nil"/>
              <w:left w:val="nil"/>
              <w:bottom w:val="single" w:sz="4" w:space="0" w:color="auto"/>
              <w:right w:val="single" w:sz="4" w:space="0" w:color="auto"/>
            </w:tcBorders>
          </w:tcPr>
          <w:p w14:paraId="72F68B9D" w14:textId="77777777" w:rsidR="008B6B77" w:rsidRPr="00B327A0" w:rsidRDefault="008B6B77" w:rsidP="008B6B77">
            <w:pPr>
              <w:rPr>
                <w:rFonts w:ascii="Times New Roman" w:hAnsi="Times New Roman" w:cs="Times New Roman"/>
                <w:color w:val="auto"/>
                <w:sz w:val="18"/>
                <w:szCs w:val="18"/>
                <w:lang w:val="en-US"/>
              </w:rPr>
            </w:pPr>
          </w:p>
        </w:tc>
      </w:tr>
      <w:tr w:rsidR="008B6B77" w:rsidRPr="00B327A0" w14:paraId="4B46C6C6"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5CF98D8C"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Szybkość </w:t>
            </w:r>
          </w:p>
        </w:tc>
        <w:tc>
          <w:tcPr>
            <w:tcW w:w="3369" w:type="dxa"/>
            <w:tcBorders>
              <w:top w:val="nil"/>
              <w:left w:val="nil"/>
              <w:bottom w:val="single" w:sz="4" w:space="0" w:color="auto"/>
              <w:right w:val="single" w:sz="4" w:space="0" w:color="auto"/>
            </w:tcBorders>
            <w:shd w:val="clear" w:color="auto" w:fill="auto"/>
          </w:tcPr>
          <w:p w14:paraId="6CB82AEB"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ITU-T G3(Super G3) do 33,6kbps, do 2 s/str.</w:t>
            </w:r>
          </w:p>
        </w:tc>
        <w:tc>
          <w:tcPr>
            <w:tcW w:w="3237" w:type="dxa"/>
            <w:tcBorders>
              <w:top w:val="nil"/>
              <w:left w:val="nil"/>
              <w:bottom w:val="single" w:sz="4" w:space="0" w:color="auto"/>
              <w:right w:val="single" w:sz="4" w:space="0" w:color="auto"/>
            </w:tcBorders>
          </w:tcPr>
          <w:p w14:paraId="70536B42" w14:textId="77777777" w:rsidR="008B6B77" w:rsidRPr="00B327A0" w:rsidRDefault="008B6B77" w:rsidP="008B6B77">
            <w:pPr>
              <w:rPr>
                <w:rFonts w:ascii="Times New Roman" w:hAnsi="Times New Roman" w:cs="Times New Roman"/>
                <w:color w:val="auto"/>
                <w:sz w:val="18"/>
                <w:szCs w:val="18"/>
              </w:rPr>
            </w:pPr>
          </w:p>
        </w:tc>
      </w:tr>
      <w:tr w:rsidR="008B6B77" w:rsidRPr="00B327A0" w14:paraId="1BDB9AE9"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7544873F"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Szybkie wybieranie </w:t>
            </w:r>
          </w:p>
        </w:tc>
        <w:tc>
          <w:tcPr>
            <w:tcW w:w="3369" w:type="dxa"/>
            <w:tcBorders>
              <w:top w:val="nil"/>
              <w:left w:val="nil"/>
              <w:bottom w:val="single" w:sz="4" w:space="0" w:color="auto"/>
              <w:right w:val="single" w:sz="4" w:space="0" w:color="auto"/>
            </w:tcBorders>
            <w:shd w:val="clear" w:color="auto" w:fill="auto"/>
          </w:tcPr>
          <w:p w14:paraId="61057C9D"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16 przycisków szybkiego wybierania, 100 numerów szybkiego wybierania</w:t>
            </w:r>
          </w:p>
        </w:tc>
        <w:tc>
          <w:tcPr>
            <w:tcW w:w="3237" w:type="dxa"/>
            <w:tcBorders>
              <w:top w:val="nil"/>
              <w:left w:val="nil"/>
              <w:bottom w:val="single" w:sz="4" w:space="0" w:color="auto"/>
              <w:right w:val="single" w:sz="4" w:space="0" w:color="auto"/>
            </w:tcBorders>
          </w:tcPr>
          <w:p w14:paraId="2A8A6F46" w14:textId="77777777" w:rsidR="008B6B77" w:rsidRPr="00B327A0" w:rsidRDefault="008B6B77" w:rsidP="008B6B77">
            <w:pPr>
              <w:rPr>
                <w:rFonts w:ascii="Times New Roman" w:hAnsi="Times New Roman" w:cs="Times New Roman"/>
                <w:color w:val="auto"/>
                <w:sz w:val="18"/>
                <w:szCs w:val="18"/>
              </w:rPr>
            </w:pPr>
          </w:p>
        </w:tc>
      </w:tr>
      <w:tr w:rsidR="008B6B77" w:rsidRPr="00B327A0" w14:paraId="547F9D76"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52D2A540"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Lista rozgłaszania </w:t>
            </w:r>
          </w:p>
        </w:tc>
        <w:tc>
          <w:tcPr>
            <w:tcW w:w="3369" w:type="dxa"/>
            <w:tcBorders>
              <w:top w:val="nil"/>
              <w:left w:val="nil"/>
              <w:bottom w:val="single" w:sz="4" w:space="0" w:color="auto"/>
              <w:right w:val="single" w:sz="4" w:space="0" w:color="auto"/>
            </w:tcBorders>
            <w:shd w:val="clear" w:color="auto" w:fill="auto"/>
          </w:tcPr>
          <w:p w14:paraId="761A6276"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Maksimum 100</w:t>
            </w:r>
          </w:p>
        </w:tc>
        <w:tc>
          <w:tcPr>
            <w:tcW w:w="3237" w:type="dxa"/>
            <w:tcBorders>
              <w:top w:val="nil"/>
              <w:left w:val="nil"/>
              <w:bottom w:val="single" w:sz="4" w:space="0" w:color="auto"/>
              <w:right w:val="single" w:sz="4" w:space="0" w:color="auto"/>
            </w:tcBorders>
          </w:tcPr>
          <w:p w14:paraId="6D403D61" w14:textId="77777777" w:rsidR="008B6B77" w:rsidRPr="00B327A0" w:rsidRDefault="008B6B77" w:rsidP="008B6B77">
            <w:pPr>
              <w:rPr>
                <w:rFonts w:ascii="Times New Roman" w:hAnsi="Times New Roman" w:cs="Times New Roman"/>
                <w:color w:val="auto"/>
                <w:sz w:val="18"/>
                <w:szCs w:val="18"/>
              </w:rPr>
            </w:pPr>
          </w:p>
        </w:tc>
      </w:tr>
      <w:tr w:rsidR="008B6B77" w:rsidRPr="00B327A0" w14:paraId="5F6134D6"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3EC88F02"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lastRenderedPageBreak/>
              <w:t>Pamięć stron</w:t>
            </w:r>
          </w:p>
        </w:tc>
        <w:tc>
          <w:tcPr>
            <w:tcW w:w="3369" w:type="dxa"/>
            <w:tcBorders>
              <w:top w:val="nil"/>
              <w:left w:val="nil"/>
              <w:bottom w:val="single" w:sz="4" w:space="0" w:color="auto"/>
              <w:right w:val="single" w:sz="4" w:space="0" w:color="auto"/>
            </w:tcBorders>
            <w:shd w:val="clear" w:color="auto" w:fill="auto"/>
          </w:tcPr>
          <w:p w14:paraId="2F232315"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4MB</w:t>
            </w:r>
          </w:p>
        </w:tc>
        <w:tc>
          <w:tcPr>
            <w:tcW w:w="3237" w:type="dxa"/>
            <w:tcBorders>
              <w:top w:val="nil"/>
              <w:left w:val="nil"/>
              <w:bottom w:val="single" w:sz="4" w:space="0" w:color="auto"/>
              <w:right w:val="single" w:sz="4" w:space="0" w:color="auto"/>
            </w:tcBorders>
          </w:tcPr>
          <w:p w14:paraId="7205B0EC" w14:textId="77777777" w:rsidR="008B6B77" w:rsidRPr="00B327A0" w:rsidRDefault="008B6B77" w:rsidP="008B6B77">
            <w:pPr>
              <w:rPr>
                <w:rFonts w:ascii="Times New Roman" w:hAnsi="Times New Roman" w:cs="Times New Roman"/>
                <w:color w:val="auto"/>
                <w:sz w:val="18"/>
                <w:szCs w:val="18"/>
              </w:rPr>
            </w:pPr>
          </w:p>
        </w:tc>
      </w:tr>
      <w:tr w:rsidR="008B6B77" w:rsidRPr="00B327A0" w14:paraId="63EA4D5C" w14:textId="77777777" w:rsidTr="00BD2A47">
        <w:trPr>
          <w:trHeight w:val="194"/>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tcPr>
          <w:p w14:paraId="2F34CD2F" w14:textId="77777777" w:rsidR="008B6B77" w:rsidRPr="00B327A0" w:rsidRDefault="008B6B77" w:rsidP="008B6B77">
            <w:pPr>
              <w:rPr>
                <w:rFonts w:ascii="Times New Roman" w:hAnsi="Times New Roman" w:cs="Times New Roman"/>
                <w:b/>
                <w:bCs/>
                <w:color w:val="auto"/>
                <w:sz w:val="18"/>
                <w:szCs w:val="18"/>
              </w:rPr>
            </w:pPr>
            <w:r w:rsidRPr="00B327A0">
              <w:rPr>
                <w:rFonts w:ascii="Times New Roman" w:hAnsi="Times New Roman" w:cs="Times New Roman"/>
                <w:b/>
                <w:bCs/>
                <w:color w:val="auto"/>
                <w:sz w:val="18"/>
                <w:szCs w:val="18"/>
              </w:rPr>
              <w:t>Interfejs i oprogramowanie</w:t>
            </w:r>
          </w:p>
        </w:tc>
        <w:tc>
          <w:tcPr>
            <w:tcW w:w="3237" w:type="dxa"/>
            <w:tcBorders>
              <w:top w:val="single" w:sz="4" w:space="0" w:color="auto"/>
              <w:left w:val="single" w:sz="4" w:space="0" w:color="auto"/>
              <w:bottom w:val="single" w:sz="4" w:space="0" w:color="auto"/>
              <w:right w:val="single" w:sz="4" w:space="0" w:color="000000"/>
            </w:tcBorders>
          </w:tcPr>
          <w:p w14:paraId="17B05CF1" w14:textId="77777777" w:rsidR="008B6B77" w:rsidRPr="00B327A0" w:rsidRDefault="008B6B77" w:rsidP="008B6B77">
            <w:pPr>
              <w:rPr>
                <w:rFonts w:ascii="Times New Roman" w:hAnsi="Times New Roman" w:cs="Times New Roman"/>
                <w:b/>
                <w:bCs/>
                <w:color w:val="auto"/>
                <w:sz w:val="18"/>
                <w:szCs w:val="18"/>
              </w:rPr>
            </w:pPr>
          </w:p>
        </w:tc>
      </w:tr>
      <w:tr w:rsidR="008B6B77" w:rsidRPr="00B327A0" w14:paraId="627558DA" w14:textId="77777777" w:rsidTr="00BD2A47">
        <w:trPr>
          <w:trHeight w:val="262"/>
        </w:trPr>
        <w:tc>
          <w:tcPr>
            <w:tcW w:w="2551" w:type="dxa"/>
            <w:tcBorders>
              <w:top w:val="nil"/>
              <w:left w:val="single" w:sz="4" w:space="0" w:color="auto"/>
              <w:bottom w:val="single" w:sz="4" w:space="0" w:color="auto"/>
              <w:right w:val="single" w:sz="4" w:space="0" w:color="auto"/>
            </w:tcBorders>
            <w:shd w:val="clear" w:color="auto" w:fill="auto"/>
          </w:tcPr>
          <w:p w14:paraId="2EA6AB06"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Złącza </w:t>
            </w:r>
          </w:p>
        </w:tc>
        <w:tc>
          <w:tcPr>
            <w:tcW w:w="3369" w:type="dxa"/>
            <w:tcBorders>
              <w:top w:val="nil"/>
              <w:left w:val="nil"/>
              <w:bottom w:val="single" w:sz="4" w:space="0" w:color="auto"/>
              <w:right w:val="single" w:sz="4" w:space="0" w:color="auto"/>
            </w:tcBorders>
            <w:shd w:val="clear" w:color="auto" w:fill="auto"/>
          </w:tcPr>
          <w:p w14:paraId="4AFBCE89"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Port USB 2.0, Ethernet 10/100/1000BaseTX</w:t>
            </w:r>
          </w:p>
        </w:tc>
        <w:tc>
          <w:tcPr>
            <w:tcW w:w="3237" w:type="dxa"/>
            <w:tcBorders>
              <w:top w:val="nil"/>
              <w:left w:val="nil"/>
              <w:bottom w:val="single" w:sz="4" w:space="0" w:color="auto"/>
              <w:right w:val="single" w:sz="4" w:space="0" w:color="auto"/>
            </w:tcBorders>
          </w:tcPr>
          <w:p w14:paraId="392F30F1" w14:textId="77777777" w:rsidR="008B6B77" w:rsidRPr="00B327A0" w:rsidRDefault="008B6B77" w:rsidP="008B6B77">
            <w:pPr>
              <w:rPr>
                <w:rFonts w:ascii="Times New Roman" w:hAnsi="Times New Roman" w:cs="Times New Roman"/>
                <w:color w:val="auto"/>
                <w:sz w:val="18"/>
                <w:szCs w:val="18"/>
              </w:rPr>
            </w:pPr>
          </w:p>
        </w:tc>
      </w:tr>
      <w:tr w:rsidR="008B6B77" w:rsidRPr="00B327A0" w14:paraId="3763BDC1" w14:textId="77777777" w:rsidTr="00BD2A47">
        <w:trPr>
          <w:trHeight w:val="262"/>
        </w:trPr>
        <w:tc>
          <w:tcPr>
            <w:tcW w:w="2551" w:type="dxa"/>
            <w:tcBorders>
              <w:top w:val="nil"/>
              <w:left w:val="single" w:sz="4" w:space="0" w:color="auto"/>
              <w:bottom w:val="single" w:sz="4" w:space="0" w:color="auto"/>
              <w:right w:val="single" w:sz="4" w:space="0" w:color="auto"/>
            </w:tcBorders>
            <w:shd w:val="clear" w:color="auto" w:fill="auto"/>
          </w:tcPr>
          <w:p w14:paraId="4ADE9217"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Komunikacja bezprzewodowa</w:t>
            </w:r>
          </w:p>
        </w:tc>
        <w:tc>
          <w:tcPr>
            <w:tcW w:w="3369" w:type="dxa"/>
            <w:tcBorders>
              <w:top w:val="nil"/>
              <w:left w:val="nil"/>
              <w:bottom w:val="single" w:sz="4" w:space="0" w:color="auto"/>
              <w:right w:val="single" w:sz="4" w:space="0" w:color="auto"/>
            </w:tcBorders>
            <w:shd w:val="clear" w:color="auto" w:fill="auto"/>
          </w:tcPr>
          <w:p w14:paraId="57974F9A"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Tak, moduł bezprzewodowej karty sieciowej wbudowanej w urządzenie.</w:t>
            </w:r>
          </w:p>
        </w:tc>
        <w:tc>
          <w:tcPr>
            <w:tcW w:w="3237" w:type="dxa"/>
            <w:tcBorders>
              <w:top w:val="nil"/>
              <w:left w:val="nil"/>
              <w:bottom w:val="single" w:sz="4" w:space="0" w:color="auto"/>
              <w:right w:val="single" w:sz="4" w:space="0" w:color="auto"/>
            </w:tcBorders>
          </w:tcPr>
          <w:p w14:paraId="62D59937" w14:textId="77777777" w:rsidR="008B6B77" w:rsidRPr="00B327A0" w:rsidRDefault="008B6B77" w:rsidP="008B6B77">
            <w:pPr>
              <w:rPr>
                <w:rFonts w:ascii="Times New Roman" w:hAnsi="Times New Roman" w:cs="Times New Roman"/>
                <w:color w:val="auto"/>
                <w:sz w:val="18"/>
                <w:szCs w:val="18"/>
              </w:rPr>
            </w:pPr>
          </w:p>
        </w:tc>
      </w:tr>
      <w:tr w:rsidR="008B6B77" w:rsidRPr="00B327A0" w14:paraId="007B058A" w14:textId="77777777" w:rsidTr="00BD2A47">
        <w:trPr>
          <w:trHeight w:val="737"/>
        </w:trPr>
        <w:tc>
          <w:tcPr>
            <w:tcW w:w="2551" w:type="dxa"/>
            <w:tcBorders>
              <w:top w:val="nil"/>
              <w:left w:val="single" w:sz="4" w:space="0" w:color="auto"/>
              <w:bottom w:val="single" w:sz="4" w:space="0" w:color="auto"/>
              <w:right w:val="single" w:sz="4" w:space="0" w:color="auto"/>
            </w:tcBorders>
            <w:shd w:val="clear" w:color="auto" w:fill="auto"/>
          </w:tcPr>
          <w:p w14:paraId="087368BD"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Kompatybilność z systemami operacyjnymi </w:t>
            </w:r>
          </w:p>
        </w:tc>
        <w:tc>
          <w:tcPr>
            <w:tcW w:w="3369" w:type="dxa"/>
            <w:tcBorders>
              <w:top w:val="nil"/>
              <w:left w:val="nil"/>
              <w:bottom w:val="single" w:sz="4" w:space="0" w:color="auto"/>
              <w:right w:val="single" w:sz="4" w:space="0" w:color="auto"/>
            </w:tcBorders>
            <w:shd w:val="clear" w:color="auto" w:fill="auto"/>
          </w:tcPr>
          <w:p w14:paraId="4E85C30C" w14:textId="77777777" w:rsidR="008B6B77" w:rsidRPr="00B327A0" w:rsidRDefault="008B6B77" w:rsidP="008B6B77">
            <w:pPr>
              <w:rPr>
                <w:rFonts w:ascii="Times New Roman" w:hAnsi="Times New Roman" w:cs="Times New Roman"/>
                <w:color w:val="auto"/>
                <w:sz w:val="18"/>
                <w:szCs w:val="18"/>
                <w:lang w:val="en-US"/>
              </w:rPr>
            </w:pPr>
            <w:r w:rsidRPr="00B327A0">
              <w:rPr>
                <w:rFonts w:ascii="Times New Roman" w:hAnsi="Times New Roman" w:cs="Times New Roman"/>
                <w:color w:val="auto"/>
                <w:sz w:val="18"/>
                <w:szCs w:val="18"/>
                <w:lang w:val="en-US"/>
              </w:rPr>
              <w:t>Windows XP (32-bit &amp; 64-bit) / Server 2003 (32-bit &amp; 64-bit) / Server 2008 (32-bit &amp; 64-bit) / Server 2008 R2 (64-bit) / Vista (32-bit &amp; 64-bit) / 7 (32-bit &amp; 64-bit); Mac OS X 10.4.0 - 10.7.2</w:t>
            </w:r>
          </w:p>
        </w:tc>
        <w:tc>
          <w:tcPr>
            <w:tcW w:w="3237" w:type="dxa"/>
            <w:tcBorders>
              <w:top w:val="nil"/>
              <w:left w:val="nil"/>
              <w:bottom w:val="single" w:sz="4" w:space="0" w:color="auto"/>
              <w:right w:val="single" w:sz="4" w:space="0" w:color="auto"/>
            </w:tcBorders>
          </w:tcPr>
          <w:p w14:paraId="7C987986" w14:textId="77777777" w:rsidR="008B6B77" w:rsidRPr="00B327A0" w:rsidRDefault="008B6B77" w:rsidP="008B6B77">
            <w:pPr>
              <w:rPr>
                <w:rFonts w:ascii="Times New Roman" w:hAnsi="Times New Roman" w:cs="Times New Roman"/>
                <w:color w:val="auto"/>
                <w:sz w:val="18"/>
                <w:szCs w:val="18"/>
                <w:lang w:val="en-US"/>
              </w:rPr>
            </w:pPr>
          </w:p>
        </w:tc>
      </w:tr>
      <w:tr w:rsidR="008B6B77" w:rsidRPr="00B327A0" w14:paraId="0045224D" w14:textId="77777777" w:rsidTr="00BD2A47">
        <w:trPr>
          <w:trHeight w:val="552"/>
        </w:trPr>
        <w:tc>
          <w:tcPr>
            <w:tcW w:w="2551" w:type="dxa"/>
            <w:tcBorders>
              <w:top w:val="nil"/>
              <w:left w:val="single" w:sz="4" w:space="0" w:color="auto"/>
              <w:bottom w:val="single" w:sz="4" w:space="0" w:color="auto"/>
              <w:right w:val="single" w:sz="4" w:space="0" w:color="auto"/>
            </w:tcBorders>
            <w:shd w:val="clear" w:color="auto" w:fill="auto"/>
          </w:tcPr>
          <w:p w14:paraId="0A903C5A"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Dodatkowe oprogramowanie </w:t>
            </w:r>
          </w:p>
        </w:tc>
        <w:tc>
          <w:tcPr>
            <w:tcW w:w="3369" w:type="dxa"/>
            <w:tcBorders>
              <w:top w:val="nil"/>
              <w:left w:val="nil"/>
              <w:bottom w:val="single" w:sz="4" w:space="0" w:color="auto"/>
              <w:right w:val="single" w:sz="4" w:space="0" w:color="auto"/>
            </w:tcBorders>
            <w:shd w:val="clear" w:color="auto" w:fill="auto"/>
          </w:tcPr>
          <w:p w14:paraId="5A680B88"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Oprogramowanie producenta drukarki lub równoważne do monitorowania wykorzystania urządzenia oraz nakładania ograniczeń posiadające następujące funkcje:</w:t>
            </w:r>
          </w:p>
          <w:p w14:paraId="648F46A5"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funkcjonować w środowisku Windows;</w:t>
            </w:r>
          </w:p>
          <w:p w14:paraId="67960F31"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obsługiwać zarówno drukarki sieciowe (czyli podłączone do sieci Ethernet poprzez wbudowaną w drukarkę wewnętrzną kartę sieciową) jak i drukarki podłączone lokalnie (przez port USB i/lub LPT)</w:t>
            </w:r>
          </w:p>
          <w:p w14:paraId="02D1B02F"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podawać nazwy użytkowników (np. ich loginy) drukujących poszczególne wydruki;</w:t>
            </w:r>
          </w:p>
          <w:p w14:paraId="4160A556"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podawać nazwy drukowanych plików, liczbę stron, datę i godzinę przeprowadzenia danego wydruku;</w:t>
            </w:r>
          </w:p>
          <w:p w14:paraId="33B398CE"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możliwość wpisania kosztów materiałów eksploatacyjnych, oraz kosztu użycia zwykłej kartki, folii i nalepek;</w:t>
            </w:r>
          </w:p>
          <w:p w14:paraId="0BF9E909"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podawać koszt przeprowadzonego wydruku z możliwością rozróżnienia wydruków o małym i dużym pokryciu (wymagane jest rozróżnianie przynajmniej 5 różnych poziomów pokrycia, i przyznawanie im odpowiednich kosztów);</w:t>
            </w:r>
          </w:p>
          <w:p w14:paraId="0D6DBBB7"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możliwość nakładania ograniczeń ilościowych na liczbę drukowanych stron oraz na koszty wydruku, w ujęciu dziennym, tygodniowym i miesięcznym.</w:t>
            </w:r>
          </w:p>
        </w:tc>
        <w:tc>
          <w:tcPr>
            <w:tcW w:w="3237" w:type="dxa"/>
            <w:tcBorders>
              <w:top w:val="nil"/>
              <w:left w:val="nil"/>
              <w:bottom w:val="single" w:sz="4" w:space="0" w:color="auto"/>
              <w:right w:val="single" w:sz="4" w:space="0" w:color="auto"/>
            </w:tcBorders>
          </w:tcPr>
          <w:p w14:paraId="45C70CDC" w14:textId="77777777" w:rsidR="008B6B77" w:rsidRPr="00B327A0" w:rsidRDefault="008B6B77" w:rsidP="008B6B77">
            <w:pPr>
              <w:rPr>
                <w:rFonts w:ascii="Times New Roman" w:hAnsi="Times New Roman" w:cs="Times New Roman"/>
                <w:color w:val="auto"/>
                <w:sz w:val="18"/>
                <w:szCs w:val="18"/>
              </w:rPr>
            </w:pPr>
          </w:p>
        </w:tc>
      </w:tr>
      <w:tr w:rsidR="008B6B77" w:rsidRPr="00B327A0" w14:paraId="466497C6" w14:textId="77777777" w:rsidTr="00BD2A47">
        <w:trPr>
          <w:trHeight w:val="25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tcPr>
          <w:p w14:paraId="7741974C" w14:textId="77777777" w:rsidR="008B6B77" w:rsidRPr="00B327A0" w:rsidRDefault="008B6B77" w:rsidP="008B6B77">
            <w:pPr>
              <w:rPr>
                <w:rFonts w:ascii="Times New Roman" w:hAnsi="Times New Roman" w:cs="Times New Roman"/>
                <w:b/>
                <w:bCs/>
                <w:color w:val="auto"/>
                <w:sz w:val="18"/>
                <w:szCs w:val="18"/>
              </w:rPr>
            </w:pPr>
            <w:r w:rsidRPr="00B327A0">
              <w:rPr>
                <w:rFonts w:ascii="Times New Roman" w:hAnsi="Times New Roman" w:cs="Times New Roman"/>
                <w:b/>
                <w:bCs/>
                <w:color w:val="auto"/>
                <w:sz w:val="18"/>
                <w:szCs w:val="18"/>
              </w:rPr>
              <w:t>Podawanie papieru</w:t>
            </w:r>
          </w:p>
        </w:tc>
        <w:tc>
          <w:tcPr>
            <w:tcW w:w="3237" w:type="dxa"/>
            <w:tcBorders>
              <w:top w:val="single" w:sz="4" w:space="0" w:color="auto"/>
              <w:left w:val="single" w:sz="4" w:space="0" w:color="auto"/>
              <w:bottom w:val="single" w:sz="4" w:space="0" w:color="auto"/>
              <w:right w:val="single" w:sz="4" w:space="0" w:color="000000"/>
            </w:tcBorders>
          </w:tcPr>
          <w:p w14:paraId="2A5628B6" w14:textId="77777777" w:rsidR="008B6B77" w:rsidRPr="00B327A0" w:rsidRDefault="008B6B77" w:rsidP="008B6B77">
            <w:pPr>
              <w:rPr>
                <w:rFonts w:ascii="Times New Roman" w:hAnsi="Times New Roman" w:cs="Times New Roman"/>
                <w:b/>
                <w:bCs/>
                <w:color w:val="auto"/>
                <w:sz w:val="18"/>
                <w:szCs w:val="18"/>
              </w:rPr>
            </w:pPr>
          </w:p>
        </w:tc>
      </w:tr>
      <w:tr w:rsidR="008B6B77" w:rsidRPr="00B327A0" w14:paraId="78E83DC0" w14:textId="77777777" w:rsidTr="00BD2A47">
        <w:trPr>
          <w:trHeight w:val="510"/>
        </w:trPr>
        <w:tc>
          <w:tcPr>
            <w:tcW w:w="2551" w:type="dxa"/>
            <w:tcBorders>
              <w:top w:val="nil"/>
              <w:left w:val="single" w:sz="4" w:space="0" w:color="auto"/>
              <w:bottom w:val="single" w:sz="4" w:space="0" w:color="auto"/>
              <w:right w:val="single" w:sz="4" w:space="0" w:color="auto"/>
            </w:tcBorders>
            <w:shd w:val="clear" w:color="auto" w:fill="auto"/>
          </w:tcPr>
          <w:p w14:paraId="1C1F4F9D"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Pojemność papieru </w:t>
            </w:r>
          </w:p>
        </w:tc>
        <w:tc>
          <w:tcPr>
            <w:tcW w:w="3369" w:type="dxa"/>
            <w:tcBorders>
              <w:top w:val="nil"/>
              <w:left w:val="nil"/>
              <w:bottom w:val="single" w:sz="4" w:space="0" w:color="auto"/>
              <w:right w:val="single" w:sz="4" w:space="0" w:color="auto"/>
            </w:tcBorders>
            <w:shd w:val="clear" w:color="auto" w:fill="auto"/>
          </w:tcPr>
          <w:p w14:paraId="783DF4DA"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Podajnik 1: 250 arkuszy 80 g/m2; </w:t>
            </w:r>
          </w:p>
          <w:p w14:paraId="7BE73F96"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Podajnik uniwersalny: 100 arkuszy 80 g/m2;</w:t>
            </w:r>
          </w:p>
          <w:p w14:paraId="717F4903"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Możliwość instalacji dodatkowego podajnika papieru o pojemności 530 arkuszy 80g/m2</w:t>
            </w:r>
          </w:p>
        </w:tc>
        <w:tc>
          <w:tcPr>
            <w:tcW w:w="3237" w:type="dxa"/>
            <w:tcBorders>
              <w:top w:val="nil"/>
              <w:left w:val="nil"/>
              <w:bottom w:val="single" w:sz="4" w:space="0" w:color="auto"/>
              <w:right w:val="single" w:sz="4" w:space="0" w:color="auto"/>
            </w:tcBorders>
          </w:tcPr>
          <w:p w14:paraId="3B20EB1B" w14:textId="77777777" w:rsidR="008B6B77" w:rsidRPr="00B327A0" w:rsidRDefault="008B6B77" w:rsidP="008B6B77">
            <w:pPr>
              <w:rPr>
                <w:rFonts w:ascii="Times New Roman" w:hAnsi="Times New Roman" w:cs="Times New Roman"/>
                <w:color w:val="auto"/>
                <w:sz w:val="18"/>
                <w:szCs w:val="18"/>
              </w:rPr>
            </w:pPr>
          </w:p>
        </w:tc>
      </w:tr>
      <w:tr w:rsidR="008B6B77" w:rsidRPr="00B327A0" w14:paraId="158D2B24" w14:textId="77777777" w:rsidTr="00BD2A47">
        <w:trPr>
          <w:trHeight w:val="933"/>
        </w:trPr>
        <w:tc>
          <w:tcPr>
            <w:tcW w:w="2551" w:type="dxa"/>
            <w:tcBorders>
              <w:top w:val="nil"/>
              <w:left w:val="single" w:sz="4" w:space="0" w:color="auto"/>
              <w:bottom w:val="single" w:sz="4" w:space="0" w:color="auto"/>
              <w:right w:val="single" w:sz="4" w:space="0" w:color="auto"/>
            </w:tcBorders>
            <w:shd w:val="clear" w:color="auto" w:fill="auto"/>
          </w:tcPr>
          <w:p w14:paraId="0095F1E1"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Format papieru </w:t>
            </w:r>
          </w:p>
        </w:tc>
        <w:tc>
          <w:tcPr>
            <w:tcW w:w="3369" w:type="dxa"/>
            <w:tcBorders>
              <w:top w:val="nil"/>
              <w:left w:val="nil"/>
              <w:bottom w:val="single" w:sz="4" w:space="0" w:color="auto"/>
              <w:right w:val="single" w:sz="4" w:space="0" w:color="auto"/>
            </w:tcBorders>
            <w:shd w:val="clear" w:color="auto" w:fill="auto"/>
          </w:tcPr>
          <w:p w14:paraId="136CF36C"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Podajnik 1: A4, A5, B5, A6 </w:t>
            </w:r>
          </w:p>
          <w:p w14:paraId="55C32FEE"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Podajnik uniwersalny: A4, A5, B5, A6, Monarch, Com-9, Com-10, DL, C5, C6, nośniki (baner) do 130 cm długości</w:t>
            </w:r>
          </w:p>
          <w:p w14:paraId="3C129D8F"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Druk dwustronny: A4, B5, A5</w:t>
            </w:r>
          </w:p>
        </w:tc>
        <w:tc>
          <w:tcPr>
            <w:tcW w:w="3237" w:type="dxa"/>
            <w:tcBorders>
              <w:top w:val="nil"/>
              <w:left w:val="nil"/>
              <w:bottom w:val="single" w:sz="4" w:space="0" w:color="auto"/>
              <w:right w:val="single" w:sz="4" w:space="0" w:color="auto"/>
            </w:tcBorders>
          </w:tcPr>
          <w:p w14:paraId="31333BE2" w14:textId="77777777" w:rsidR="008B6B77" w:rsidRPr="00B327A0" w:rsidRDefault="008B6B77" w:rsidP="008B6B77">
            <w:pPr>
              <w:rPr>
                <w:rFonts w:ascii="Times New Roman" w:hAnsi="Times New Roman" w:cs="Times New Roman"/>
                <w:color w:val="auto"/>
                <w:sz w:val="18"/>
                <w:szCs w:val="18"/>
              </w:rPr>
            </w:pPr>
          </w:p>
        </w:tc>
      </w:tr>
      <w:tr w:rsidR="008B6B77" w:rsidRPr="00B327A0" w14:paraId="2A7691F2" w14:textId="77777777" w:rsidTr="00BD2A47">
        <w:trPr>
          <w:trHeight w:val="510"/>
        </w:trPr>
        <w:tc>
          <w:tcPr>
            <w:tcW w:w="2551" w:type="dxa"/>
            <w:tcBorders>
              <w:top w:val="nil"/>
              <w:left w:val="single" w:sz="4" w:space="0" w:color="auto"/>
              <w:bottom w:val="single" w:sz="4" w:space="0" w:color="auto"/>
              <w:right w:val="single" w:sz="4" w:space="0" w:color="auto"/>
            </w:tcBorders>
            <w:shd w:val="clear" w:color="auto" w:fill="auto"/>
          </w:tcPr>
          <w:p w14:paraId="63BCB5FB" w14:textId="77777777" w:rsidR="008B6B77" w:rsidRPr="00B327A0" w:rsidRDefault="008B6B77" w:rsidP="00FA656B">
            <w:pPr>
              <w:ind w:firstLineChars="100" w:firstLine="180"/>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Gramatura papieru </w:t>
            </w:r>
          </w:p>
        </w:tc>
        <w:tc>
          <w:tcPr>
            <w:tcW w:w="3369" w:type="dxa"/>
            <w:tcBorders>
              <w:top w:val="nil"/>
              <w:left w:val="nil"/>
              <w:bottom w:val="single" w:sz="4" w:space="0" w:color="auto"/>
              <w:right w:val="single" w:sz="4" w:space="0" w:color="auto"/>
            </w:tcBorders>
            <w:shd w:val="clear" w:color="auto" w:fill="auto"/>
          </w:tcPr>
          <w:p w14:paraId="599E36F9"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Podajnik 1: 60 – 160 g/m2; </w:t>
            </w:r>
          </w:p>
          <w:p w14:paraId="25AFD1AA"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Druk dwustronny: 60 – 120 g/m2; </w:t>
            </w:r>
          </w:p>
          <w:p w14:paraId="650B2D1D"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Podajnik uniwersalny: 60 – 160 g/m2</w:t>
            </w:r>
          </w:p>
          <w:p w14:paraId="78CEA0E0"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Podajnik skanera: 60 – 105 g/m2</w:t>
            </w:r>
          </w:p>
        </w:tc>
        <w:tc>
          <w:tcPr>
            <w:tcW w:w="3237" w:type="dxa"/>
            <w:tcBorders>
              <w:top w:val="nil"/>
              <w:left w:val="nil"/>
              <w:bottom w:val="single" w:sz="4" w:space="0" w:color="auto"/>
              <w:right w:val="single" w:sz="4" w:space="0" w:color="auto"/>
            </w:tcBorders>
          </w:tcPr>
          <w:p w14:paraId="29FEAE6F" w14:textId="77777777" w:rsidR="008B6B77" w:rsidRPr="00B327A0" w:rsidRDefault="008B6B77" w:rsidP="008B6B77">
            <w:pPr>
              <w:rPr>
                <w:rFonts w:ascii="Times New Roman" w:hAnsi="Times New Roman" w:cs="Times New Roman"/>
                <w:color w:val="auto"/>
                <w:sz w:val="18"/>
                <w:szCs w:val="18"/>
              </w:rPr>
            </w:pPr>
          </w:p>
        </w:tc>
      </w:tr>
      <w:tr w:rsidR="008B6B77" w:rsidRPr="00B327A0" w14:paraId="3500E852" w14:textId="77777777" w:rsidTr="00BD2A47">
        <w:trPr>
          <w:trHeight w:val="255"/>
        </w:trPr>
        <w:tc>
          <w:tcPr>
            <w:tcW w:w="2551" w:type="dxa"/>
            <w:tcBorders>
              <w:top w:val="nil"/>
              <w:left w:val="single" w:sz="4" w:space="0" w:color="auto"/>
              <w:bottom w:val="single" w:sz="4" w:space="0" w:color="auto"/>
              <w:right w:val="single" w:sz="4" w:space="0" w:color="auto"/>
            </w:tcBorders>
            <w:shd w:val="clear" w:color="auto" w:fill="auto"/>
          </w:tcPr>
          <w:p w14:paraId="21C9BE8B"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   Odbiornik papieru </w:t>
            </w:r>
          </w:p>
        </w:tc>
        <w:tc>
          <w:tcPr>
            <w:tcW w:w="3369" w:type="dxa"/>
            <w:tcBorders>
              <w:top w:val="nil"/>
              <w:left w:val="nil"/>
              <w:bottom w:val="single" w:sz="4" w:space="0" w:color="auto"/>
              <w:right w:val="single" w:sz="4" w:space="0" w:color="auto"/>
            </w:tcBorders>
            <w:shd w:val="clear" w:color="auto" w:fill="auto"/>
          </w:tcPr>
          <w:p w14:paraId="539F94DD"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Do 150 arkuszy stroną zadrukowaną do dołu</w:t>
            </w:r>
          </w:p>
        </w:tc>
        <w:tc>
          <w:tcPr>
            <w:tcW w:w="3237" w:type="dxa"/>
            <w:tcBorders>
              <w:top w:val="nil"/>
              <w:left w:val="nil"/>
              <w:bottom w:val="single" w:sz="4" w:space="0" w:color="auto"/>
              <w:right w:val="single" w:sz="4" w:space="0" w:color="auto"/>
            </w:tcBorders>
          </w:tcPr>
          <w:p w14:paraId="2C1ECF3C" w14:textId="77777777" w:rsidR="008B6B77" w:rsidRPr="00B327A0" w:rsidRDefault="008B6B77" w:rsidP="008B6B77">
            <w:pPr>
              <w:rPr>
                <w:rFonts w:ascii="Times New Roman" w:hAnsi="Times New Roman" w:cs="Times New Roman"/>
                <w:color w:val="auto"/>
                <w:sz w:val="18"/>
                <w:szCs w:val="18"/>
              </w:rPr>
            </w:pPr>
          </w:p>
        </w:tc>
      </w:tr>
      <w:tr w:rsidR="008B6B77" w:rsidRPr="00B327A0" w14:paraId="31534BFE" w14:textId="77777777" w:rsidTr="00BD2A47">
        <w:trPr>
          <w:trHeight w:val="255"/>
        </w:trPr>
        <w:tc>
          <w:tcPr>
            <w:tcW w:w="5920" w:type="dxa"/>
            <w:gridSpan w:val="2"/>
            <w:tcBorders>
              <w:top w:val="nil"/>
              <w:left w:val="single" w:sz="4" w:space="0" w:color="auto"/>
              <w:bottom w:val="single" w:sz="4" w:space="0" w:color="auto"/>
              <w:right w:val="single" w:sz="4" w:space="0" w:color="auto"/>
            </w:tcBorders>
            <w:shd w:val="clear" w:color="auto" w:fill="auto"/>
            <w:vAlign w:val="center"/>
          </w:tcPr>
          <w:p w14:paraId="7EDD5C1D" w14:textId="77777777" w:rsidR="008B6B77" w:rsidRPr="00B327A0" w:rsidRDefault="008B6B77" w:rsidP="008B6B77">
            <w:pPr>
              <w:rPr>
                <w:rFonts w:ascii="Times New Roman" w:hAnsi="Times New Roman" w:cs="Times New Roman"/>
                <w:b/>
                <w:color w:val="auto"/>
                <w:sz w:val="18"/>
                <w:szCs w:val="18"/>
              </w:rPr>
            </w:pPr>
            <w:r w:rsidRPr="00B327A0">
              <w:rPr>
                <w:rFonts w:ascii="Times New Roman" w:hAnsi="Times New Roman" w:cs="Times New Roman"/>
                <w:b/>
                <w:color w:val="auto"/>
                <w:sz w:val="18"/>
                <w:szCs w:val="18"/>
              </w:rPr>
              <w:t xml:space="preserve">  Pozostałe parametry techniczne:</w:t>
            </w:r>
          </w:p>
        </w:tc>
        <w:tc>
          <w:tcPr>
            <w:tcW w:w="3237" w:type="dxa"/>
            <w:tcBorders>
              <w:top w:val="nil"/>
              <w:left w:val="single" w:sz="4" w:space="0" w:color="auto"/>
              <w:bottom w:val="single" w:sz="4" w:space="0" w:color="auto"/>
              <w:right w:val="single" w:sz="4" w:space="0" w:color="auto"/>
            </w:tcBorders>
          </w:tcPr>
          <w:p w14:paraId="0D23CBEF" w14:textId="77777777" w:rsidR="008B6B77" w:rsidRPr="00B327A0" w:rsidRDefault="008B6B77" w:rsidP="008B6B77">
            <w:pPr>
              <w:rPr>
                <w:rFonts w:ascii="Times New Roman" w:hAnsi="Times New Roman" w:cs="Times New Roman"/>
                <w:b/>
                <w:color w:val="auto"/>
                <w:sz w:val="18"/>
                <w:szCs w:val="18"/>
              </w:rPr>
            </w:pPr>
          </w:p>
        </w:tc>
      </w:tr>
      <w:tr w:rsidR="008B6B77" w:rsidRPr="00B327A0" w14:paraId="2E63D25E" w14:textId="77777777" w:rsidTr="00BD2A47">
        <w:trPr>
          <w:trHeight w:val="31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9723A4" w14:textId="77777777" w:rsidR="008B6B77" w:rsidRPr="00B327A0" w:rsidRDefault="008B6B77" w:rsidP="008B6B77">
            <w:pPr>
              <w:rPr>
                <w:rFonts w:ascii="Times New Roman" w:hAnsi="Times New Roman" w:cs="Times New Roman"/>
                <w:bCs/>
                <w:color w:val="auto"/>
                <w:sz w:val="18"/>
                <w:szCs w:val="18"/>
              </w:rPr>
            </w:pPr>
            <w:r w:rsidRPr="00B327A0">
              <w:rPr>
                <w:rFonts w:ascii="Times New Roman" w:hAnsi="Times New Roman" w:cs="Times New Roman"/>
                <w:bCs/>
                <w:color w:val="auto"/>
                <w:sz w:val="18"/>
                <w:szCs w:val="18"/>
              </w:rPr>
              <w:t xml:space="preserve">  Pamięć </w:t>
            </w:r>
          </w:p>
        </w:tc>
        <w:tc>
          <w:tcPr>
            <w:tcW w:w="3369" w:type="dxa"/>
            <w:tcBorders>
              <w:top w:val="single" w:sz="4" w:space="0" w:color="auto"/>
              <w:left w:val="nil"/>
              <w:bottom w:val="single" w:sz="4" w:space="0" w:color="auto"/>
              <w:right w:val="single" w:sz="4" w:space="0" w:color="auto"/>
            </w:tcBorders>
            <w:shd w:val="clear" w:color="auto" w:fill="auto"/>
            <w:vAlign w:val="bottom"/>
          </w:tcPr>
          <w:p w14:paraId="383F38A6"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Standardowa pamięć RAM: 512 MB</w:t>
            </w:r>
          </w:p>
        </w:tc>
        <w:tc>
          <w:tcPr>
            <w:tcW w:w="3237" w:type="dxa"/>
            <w:tcBorders>
              <w:top w:val="single" w:sz="4" w:space="0" w:color="auto"/>
              <w:left w:val="nil"/>
              <w:bottom w:val="single" w:sz="4" w:space="0" w:color="auto"/>
              <w:right w:val="single" w:sz="4" w:space="0" w:color="auto"/>
            </w:tcBorders>
          </w:tcPr>
          <w:p w14:paraId="6C6D0B9F" w14:textId="77777777" w:rsidR="008B6B77" w:rsidRPr="00B327A0" w:rsidRDefault="008B6B77" w:rsidP="008B6B77">
            <w:pPr>
              <w:rPr>
                <w:rFonts w:ascii="Times New Roman" w:hAnsi="Times New Roman" w:cs="Times New Roman"/>
                <w:color w:val="auto"/>
                <w:sz w:val="18"/>
                <w:szCs w:val="18"/>
              </w:rPr>
            </w:pPr>
          </w:p>
        </w:tc>
      </w:tr>
      <w:tr w:rsidR="008B6B77" w:rsidRPr="00B327A0" w14:paraId="7A5A8099" w14:textId="77777777" w:rsidTr="00BD2A47">
        <w:trPr>
          <w:trHeight w:val="13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68A2083" w14:textId="77777777" w:rsidR="008B6B77" w:rsidRPr="00B327A0" w:rsidRDefault="008B6B77" w:rsidP="008B6B77">
            <w:pPr>
              <w:rPr>
                <w:rFonts w:ascii="Times New Roman" w:hAnsi="Times New Roman" w:cs="Times New Roman"/>
                <w:bCs/>
                <w:color w:val="auto"/>
                <w:sz w:val="18"/>
                <w:szCs w:val="18"/>
              </w:rPr>
            </w:pPr>
            <w:r w:rsidRPr="00B327A0">
              <w:rPr>
                <w:rFonts w:ascii="Times New Roman" w:hAnsi="Times New Roman" w:cs="Times New Roman"/>
                <w:bCs/>
                <w:color w:val="auto"/>
                <w:sz w:val="18"/>
                <w:szCs w:val="18"/>
              </w:rPr>
              <w:t xml:space="preserve">  Szybkość procesora </w:t>
            </w:r>
          </w:p>
        </w:tc>
        <w:tc>
          <w:tcPr>
            <w:tcW w:w="3369" w:type="dxa"/>
            <w:tcBorders>
              <w:top w:val="single" w:sz="4" w:space="0" w:color="auto"/>
              <w:left w:val="nil"/>
              <w:bottom w:val="single" w:sz="4" w:space="0" w:color="auto"/>
              <w:right w:val="single" w:sz="4" w:space="0" w:color="auto"/>
            </w:tcBorders>
            <w:shd w:val="clear" w:color="auto" w:fill="auto"/>
            <w:vAlign w:val="bottom"/>
          </w:tcPr>
          <w:p w14:paraId="3C0E1C8E"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667 MHz</w:t>
            </w:r>
          </w:p>
        </w:tc>
        <w:tc>
          <w:tcPr>
            <w:tcW w:w="3237" w:type="dxa"/>
            <w:tcBorders>
              <w:top w:val="single" w:sz="4" w:space="0" w:color="auto"/>
              <w:left w:val="nil"/>
              <w:bottom w:val="single" w:sz="4" w:space="0" w:color="auto"/>
              <w:right w:val="single" w:sz="4" w:space="0" w:color="auto"/>
            </w:tcBorders>
          </w:tcPr>
          <w:p w14:paraId="046A3AB2" w14:textId="77777777" w:rsidR="008B6B77" w:rsidRPr="00B327A0" w:rsidRDefault="008B6B77" w:rsidP="008B6B77">
            <w:pPr>
              <w:rPr>
                <w:rFonts w:ascii="Times New Roman" w:hAnsi="Times New Roman" w:cs="Times New Roman"/>
                <w:color w:val="auto"/>
                <w:sz w:val="18"/>
                <w:szCs w:val="18"/>
              </w:rPr>
            </w:pPr>
          </w:p>
        </w:tc>
      </w:tr>
      <w:tr w:rsidR="008B6B77" w:rsidRPr="00B327A0" w14:paraId="0C23A212" w14:textId="77777777" w:rsidTr="00BD2A47">
        <w:trPr>
          <w:trHeight w:val="23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0467C9" w14:textId="77777777" w:rsidR="008B6B77" w:rsidRPr="00B327A0" w:rsidRDefault="008B6B77" w:rsidP="008B6B77">
            <w:pPr>
              <w:rPr>
                <w:rFonts w:ascii="Times New Roman" w:hAnsi="Times New Roman" w:cs="Times New Roman"/>
                <w:bCs/>
                <w:color w:val="auto"/>
                <w:sz w:val="18"/>
                <w:szCs w:val="18"/>
              </w:rPr>
            </w:pPr>
            <w:r w:rsidRPr="00B327A0">
              <w:rPr>
                <w:rFonts w:ascii="Times New Roman" w:hAnsi="Times New Roman" w:cs="Times New Roman"/>
                <w:bCs/>
                <w:color w:val="auto"/>
                <w:sz w:val="18"/>
                <w:szCs w:val="18"/>
              </w:rPr>
              <w:t xml:space="preserve">  Obciążenie</w:t>
            </w:r>
          </w:p>
        </w:tc>
        <w:tc>
          <w:tcPr>
            <w:tcW w:w="3369" w:type="dxa"/>
            <w:tcBorders>
              <w:top w:val="single" w:sz="4" w:space="0" w:color="auto"/>
              <w:left w:val="nil"/>
              <w:bottom w:val="single" w:sz="4" w:space="0" w:color="auto"/>
              <w:right w:val="single" w:sz="4" w:space="0" w:color="auto"/>
            </w:tcBorders>
            <w:shd w:val="clear" w:color="auto" w:fill="auto"/>
            <w:vAlign w:val="bottom"/>
          </w:tcPr>
          <w:p w14:paraId="2D0E941D"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Maksymalne obciążenie do 60 000 stron miesięcznie</w:t>
            </w:r>
          </w:p>
        </w:tc>
        <w:tc>
          <w:tcPr>
            <w:tcW w:w="3237" w:type="dxa"/>
            <w:tcBorders>
              <w:top w:val="single" w:sz="4" w:space="0" w:color="auto"/>
              <w:left w:val="nil"/>
              <w:bottom w:val="single" w:sz="4" w:space="0" w:color="auto"/>
              <w:right w:val="single" w:sz="4" w:space="0" w:color="auto"/>
            </w:tcBorders>
          </w:tcPr>
          <w:p w14:paraId="2354ED63" w14:textId="77777777" w:rsidR="008B6B77" w:rsidRPr="00B327A0" w:rsidRDefault="008B6B77" w:rsidP="008B6B77">
            <w:pPr>
              <w:rPr>
                <w:rFonts w:ascii="Times New Roman" w:hAnsi="Times New Roman" w:cs="Times New Roman"/>
                <w:color w:val="auto"/>
                <w:sz w:val="18"/>
                <w:szCs w:val="18"/>
              </w:rPr>
            </w:pPr>
          </w:p>
        </w:tc>
      </w:tr>
      <w:tr w:rsidR="008B6B77" w:rsidRPr="00B327A0" w14:paraId="086D1ECC" w14:textId="77777777" w:rsidTr="00BD2A47">
        <w:trPr>
          <w:trHeight w:val="269"/>
        </w:trPr>
        <w:tc>
          <w:tcPr>
            <w:tcW w:w="5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D3B5E" w14:textId="77777777" w:rsidR="008B6B77" w:rsidRPr="00B327A0" w:rsidRDefault="008B6B77" w:rsidP="008B6B77">
            <w:pPr>
              <w:rPr>
                <w:rFonts w:ascii="Times New Roman" w:hAnsi="Times New Roman" w:cs="Times New Roman"/>
                <w:b/>
                <w:color w:val="auto"/>
                <w:sz w:val="18"/>
                <w:szCs w:val="18"/>
              </w:rPr>
            </w:pPr>
            <w:r w:rsidRPr="00B327A0">
              <w:rPr>
                <w:rFonts w:ascii="Times New Roman" w:hAnsi="Times New Roman" w:cs="Times New Roman"/>
                <w:bCs/>
                <w:color w:val="auto"/>
                <w:sz w:val="18"/>
                <w:szCs w:val="18"/>
              </w:rPr>
              <w:t xml:space="preserve">  </w:t>
            </w:r>
            <w:r w:rsidRPr="00B327A0">
              <w:rPr>
                <w:rFonts w:ascii="Times New Roman" w:hAnsi="Times New Roman" w:cs="Times New Roman"/>
                <w:b/>
                <w:bCs/>
                <w:color w:val="auto"/>
                <w:sz w:val="18"/>
                <w:szCs w:val="18"/>
              </w:rPr>
              <w:t>Wymaganie dodatkowe:</w:t>
            </w:r>
          </w:p>
        </w:tc>
        <w:tc>
          <w:tcPr>
            <w:tcW w:w="3237" w:type="dxa"/>
            <w:tcBorders>
              <w:top w:val="single" w:sz="4" w:space="0" w:color="auto"/>
              <w:left w:val="single" w:sz="4" w:space="0" w:color="auto"/>
              <w:bottom w:val="single" w:sz="4" w:space="0" w:color="auto"/>
              <w:right w:val="single" w:sz="4" w:space="0" w:color="auto"/>
            </w:tcBorders>
          </w:tcPr>
          <w:p w14:paraId="6CAB7324" w14:textId="77777777" w:rsidR="008B6B77" w:rsidRPr="00B327A0" w:rsidRDefault="008B6B77" w:rsidP="008B6B77">
            <w:pPr>
              <w:rPr>
                <w:rFonts w:ascii="Times New Roman" w:hAnsi="Times New Roman" w:cs="Times New Roman"/>
                <w:bCs/>
                <w:color w:val="auto"/>
                <w:sz w:val="18"/>
                <w:szCs w:val="18"/>
              </w:rPr>
            </w:pPr>
          </w:p>
        </w:tc>
      </w:tr>
      <w:tr w:rsidR="008B6B77" w:rsidRPr="00B327A0" w14:paraId="357B4F57" w14:textId="77777777" w:rsidTr="00BD2A47">
        <w:trPr>
          <w:trHeight w:val="26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432F2E" w14:textId="77777777" w:rsidR="008B6B77" w:rsidRPr="00B327A0" w:rsidRDefault="008B6B77" w:rsidP="008B6B77">
            <w:pPr>
              <w:rPr>
                <w:rFonts w:ascii="Times New Roman" w:hAnsi="Times New Roman" w:cs="Times New Roman"/>
                <w:bCs/>
                <w:color w:val="auto"/>
                <w:sz w:val="18"/>
                <w:szCs w:val="18"/>
              </w:rPr>
            </w:pPr>
            <w:r w:rsidRPr="00B327A0">
              <w:rPr>
                <w:rFonts w:ascii="Times New Roman" w:hAnsi="Times New Roman" w:cs="Times New Roman"/>
                <w:bCs/>
                <w:color w:val="auto"/>
                <w:sz w:val="18"/>
                <w:szCs w:val="18"/>
              </w:rPr>
              <w:t xml:space="preserve">   Gwarancja</w:t>
            </w:r>
          </w:p>
        </w:tc>
        <w:tc>
          <w:tcPr>
            <w:tcW w:w="3369" w:type="dxa"/>
            <w:tcBorders>
              <w:top w:val="single" w:sz="4" w:space="0" w:color="auto"/>
              <w:left w:val="nil"/>
              <w:bottom w:val="single" w:sz="4" w:space="0" w:color="auto"/>
              <w:right w:val="single" w:sz="4" w:space="0" w:color="auto"/>
            </w:tcBorders>
            <w:shd w:val="clear" w:color="auto" w:fill="auto"/>
            <w:vAlign w:val="bottom"/>
          </w:tcPr>
          <w:p w14:paraId="7575E4F4"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3 lata gwarancji producenta drukarki - naprawa w miejscu instalacji w ciągu 24h </w:t>
            </w:r>
            <w:r w:rsidRPr="00B327A0">
              <w:rPr>
                <w:rFonts w:ascii="Times New Roman" w:hAnsi="Times New Roman" w:cs="Times New Roman"/>
                <w:color w:val="auto"/>
                <w:sz w:val="18"/>
                <w:szCs w:val="18"/>
              </w:rPr>
              <w:lastRenderedPageBreak/>
              <w:t>od daty zgłoszenia lub sprzęt zastępczy.</w:t>
            </w:r>
          </w:p>
        </w:tc>
        <w:tc>
          <w:tcPr>
            <w:tcW w:w="3237" w:type="dxa"/>
            <w:tcBorders>
              <w:top w:val="single" w:sz="4" w:space="0" w:color="auto"/>
              <w:left w:val="nil"/>
              <w:bottom w:val="single" w:sz="4" w:space="0" w:color="auto"/>
              <w:right w:val="single" w:sz="4" w:space="0" w:color="auto"/>
            </w:tcBorders>
          </w:tcPr>
          <w:p w14:paraId="46DD5E66" w14:textId="77777777" w:rsidR="008B6B77" w:rsidRPr="00B327A0" w:rsidRDefault="008B6B77" w:rsidP="008B6B77">
            <w:pPr>
              <w:rPr>
                <w:rFonts w:ascii="Times New Roman" w:hAnsi="Times New Roman" w:cs="Times New Roman"/>
                <w:color w:val="auto"/>
                <w:sz w:val="18"/>
                <w:szCs w:val="18"/>
              </w:rPr>
            </w:pPr>
          </w:p>
        </w:tc>
      </w:tr>
      <w:tr w:rsidR="008B6B77" w:rsidRPr="00B327A0" w14:paraId="4408C3E4" w14:textId="77777777" w:rsidTr="00BD2A47">
        <w:trPr>
          <w:trHeight w:val="26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9F7FBD" w14:textId="77777777" w:rsidR="008B6B77" w:rsidRPr="00B327A0" w:rsidRDefault="008B6B77" w:rsidP="008B6B77">
            <w:pPr>
              <w:rPr>
                <w:rFonts w:ascii="Times New Roman" w:hAnsi="Times New Roman" w:cs="Times New Roman"/>
                <w:bCs/>
                <w:color w:val="auto"/>
                <w:sz w:val="18"/>
                <w:szCs w:val="18"/>
              </w:rPr>
            </w:pPr>
            <w:r w:rsidRPr="00B327A0">
              <w:rPr>
                <w:rFonts w:ascii="Times New Roman" w:hAnsi="Times New Roman" w:cs="Times New Roman"/>
                <w:bCs/>
                <w:color w:val="auto"/>
                <w:sz w:val="18"/>
                <w:szCs w:val="18"/>
              </w:rPr>
              <w:lastRenderedPageBreak/>
              <w:t xml:space="preserve">   Wymagane dokumenty::</w:t>
            </w:r>
          </w:p>
        </w:tc>
        <w:tc>
          <w:tcPr>
            <w:tcW w:w="3369" w:type="dxa"/>
            <w:tcBorders>
              <w:top w:val="single" w:sz="4" w:space="0" w:color="auto"/>
              <w:left w:val="nil"/>
              <w:bottom w:val="single" w:sz="4" w:space="0" w:color="auto"/>
              <w:right w:val="single" w:sz="4" w:space="0" w:color="auto"/>
            </w:tcBorders>
            <w:shd w:val="clear" w:color="auto" w:fill="auto"/>
            <w:vAlign w:val="bottom"/>
          </w:tcPr>
          <w:p w14:paraId="3FF46C46"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Oświadczenie producenta sprzętu, że w przypadku nie wywiązywania się z obowiązków gwarancyjnych oferenta lub firmy serwisującej, przejmie na siebie wszelkie zobowiązania związane z serwisem. </w:t>
            </w:r>
          </w:p>
          <w:p w14:paraId="1EEA8183"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Certyfikat ISO 9001:2008 producenta oferowanego sprzętu - dokumenty potwierdzające załączyć do oferty.                          </w:t>
            </w:r>
          </w:p>
          <w:p w14:paraId="25774E64"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Certyfikat ISO 14001:2004 producenta oferowanego sprzętu - dokumenty potwierdzające załączyć do oferty.</w:t>
            </w:r>
          </w:p>
        </w:tc>
        <w:tc>
          <w:tcPr>
            <w:tcW w:w="3237" w:type="dxa"/>
            <w:tcBorders>
              <w:top w:val="single" w:sz="4" w:space="0" w:color="auto"/>
              <w:left w:val="nil"/>
              <w:bottom w:val="single" w:sz="4" w:space="0" w:color="auto"/>
              <w:right w:val="single" w:sz="4" w:space="0" w:color="auto"/>
            </w:tcBorders>
          </w:tcPr>
          <w:p w14:paraId="6D0716F6" w14:textId="77777777" w:rsidR="008B6B77" w:rsidRPr="00B327A0" w:rsidRDefault="008B6B77" w:rsidP="008B6B77">
            <w:pPr>
              <w:rPr>
                <w:rFonts w:ascii="Times New Roman" w:hAnsi="Times New Roman" w:cs="Times New Roman"/>
                <w:color w:val="auto"/>
                <w:sz w:val="18"/>
                <w:szCs w:val="18"/>
              </w:rPr>
            </w:pPr>
          </w:p>
        </w:tc>
      </w:tr>
      <w:tr w:rsidR="008B6B77" w:rsidRPr="00B327A0" w14:paraId="7BE9C67D" w14:textId="77777777" w:rsidTr="00BD2A47">
        <w:trPr>
          <w:trHeight w:val="26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4FEAA8" w14:textId="77777777" w:rsidR="008B6B77" w:rsidRPr="00B327A0" w:rsidRDefault="008B6B77" w:rsidP="008B6B77">
            <w:pPr>
              <w:rPr>
                <w:rFonts w:ascii="Times New Roman" w:hAnsi="Times New Roman" w:cs="Times New Roman"/>
                <w:bCs/>
                <w:color w:val="auto"/>
                <w:sz w:val="18"/>
                <w:szCs w:val="18"/>
              </w:rPr>
            </w:pPr>
            <w:r w:rsidRPr="00B327A0">
              <w:rPr>
                <w:rFonts w:ascii="Times New Roman" w:hAnsi="Times New Roman" w:cs="Times New Roman"/>
                <w:bCs/>
                <w:color w:val="auto"/>
                <w:sz w:val="18"/>
                <w:szCs w:val="18"/>
              </w:rPr>
              <w:t xml:space="preserve">   Materiały eksploatacyjne:</w:t>
            </w:r>
          </w:p>
        </w:tc>
        <w:tc>
          <w:tcPr>
            <w:tcW w:w="3369" w:type="dxa"/>
            <w:tcBorders>
              <w:top w:val="single" w:sz="4" w:space="0" w:color="auto"/>
              <w:left w:val="nil"/>
              <w:bottom w:val="single" w:sz="4" w:space="0" w:color="auto"/>
              <w:right w:val="single" w:sz="4" w:space="0" w:color="auto"/>
            </w:tcBorders>
            <w:shd w:val="clear" w:color="auto" w:fill="auto"/>
            <w:vAlign w:val="bottom"/>
          </w:tcPr>
          <w:p w14:paraId="57E9E6ED"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Wymagana rozdzielność bębna i tonera. </w:t>
            </w:r>
          </w:p>
        </w:tc>
        <w:tc>
          <w:tcPr>
            <w:tcW w:w="3237" w:type="dxa"/>
            <w:tcBorders>
              <w:top w:val="single" w:sz="4" w:space="0" w:color="auto"/>
              <w:left w:val="nil"/>
              <w:bottom w:val="single" w:sz="4" w:space="0" w:color="auto"/>
              <w:right w:val="single" w:sz="4" w:space="0" w:color="auto"/>
            </w:tcBorders>
          </w:tcPr>
          <w:p w14:paraId="434CFF45" w14:textId="77777777" w:rsidR="008B6B77" w:rsidRPr="00B327A0" w:rsidRDefault="008B6B77" w:rsidP="008B6B77">
            <w:pPr>
              <w:rPr>
                <w:rFonts w:ascii="Times New Roman" w:hAnsi="Times New Roman" w:cs="Times New Roman"/>
                <w:color w:val="auto"/>
                <w:sz w:val="18"/>
                <w:szCs w:val="18"/>
              </w:rPr>
            </w:pPr>
          </w:p>
        </w:tc>
      </w:tr>
      <w:tr w:rsidR="008B6B77" w:rsidRPr="00B327A0" w14:paraId="307BB5A0" w14:textId="77777777" w:rsidTr="00BD2A47">
        <w:trPr>
          <w:trHeight w:val="26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70B41A" w14:textId="77777777" w:rsidR="008B6B77" w:rsidRPr="00B327A0" w:rsidRDefault="008B6B77" w:rsidP="008B6B77">
            <w:pPr>
              <w:rPr>
                <w:rFonts w:ascii="Times New Roman" w:hAnsi="Times New Roman" w:cs="Times New Roman"/>
                <w:bCs/>
                <w:color w:val="auto"/>
                <w:sz w:val="18"/>
                <w:szCs w:val="18"/>
              </w:rPr>
            </w:pPr>
            <w:r w:rsidRPr="00B327A0">
              <w:rPr>
                <w:rFonts w:ascii="Times New Roman" w:hAnsi="Times New Roman" w:cs="Times New Roman"/>
                <w:bCs/>
                <w:color w:val="auto"/>
                <w:sz w:val="18"/>
                <w:szCs w:val="18"/>
              </w:rPr>
              <w:t>Wydajność materiałów eksploatacyjnych</w:t>
            </w:r>
          </w:p>
        </w:tc>
        <w:tc>
          <w:tcPr>
            <w:tcW w:w="3369" w:type="dxa"/>
            <w:tcBorders>
              <w:top w:val="single" w:sz="4" w:space="0" w:color="auto"/>
              <w:left w:val="nil"/>
              <w:bottom w:val="single" w:sz="4" w:space="0" w:color="auto"/>
              <w:right w:val="single" w:sz="4" w:space="0" w:color="auto"/>
            </w:tcBorders>
            <w:shd w:val="clear" w:color="auto" w:fill="auto"/>
            <w:vAlign w:val="bottom"/>
          </w:tcPr>
          <w:p w14:paraId="48BA2BAD" w14:textId="0D4D6B6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 xml:space="preserve">Urządzenie dostarczone z  tonerem o wydajności 2000 str </w:t>
            </w:r>
            <w:r w:rsidR="00423509">
              <w:rPr>
                <w:rFonts w:ascii="Times New Roman" w:hAnsi="Times New Roman" w:cs="Times New Roman"/>
                <w:color w:val="auto"/>
                <w:sz w:val="18"/>
                <w:szCs w:val="18"/>
              </w:rPr>
              <w:t>.</w:t>
            </w:r>
            <w:r w:rsidRPr="00B327A0">
              <w:rPr>
                <w:rFonts w:ascii="Times New Roman" w:hAnsi="Times New Roman" w:cs="Times New Roman"/>
                <w:color w:val="auto"/>
                <w:sz w:val="18"/>
                <w:szCs w:val="18"/>
              </w:rPr>
              <w:t xml:space="preserve"> zgodnie z ISO/ISC 19752.</w:t>
            </w:r>
          </w:p>
          <w:p w14:paraId="292A6AB5" w14:textId="77777777" w:rsidR="008B6B77" w:rsidRPr="00B327A0" w:rsidRDefault="008B6B77" w:rsidP="008B6B77">
            <w:pPr>
              <w:rPr>
                <w:rFonts w:ascii="Times New Roman" w:hAnsi="Times New Roman" w:cs="Times New Roman"/>
                <w:color w:val="auto"/>
                <w:sz w:val="18"/>
                <w:szCs w:val="18"/>
              </w:rPr>
            </w:pPr>
            <w:r w:rsidRPr="00B327A0">
              <w:rPr>
                <w:rFonts w:ascii="Times New Roman" w:hAnsi="Times New Roman" w:cs="Times New Roman"/>
                <w:color w:val="auto"/>
                <w:sz w:val="18"/>
                <w:szCs w:val="18"/>
              </w:rPr>
              <w:t>Urządzenie powinno mieć możliwość zastosowania tonerów o wydajności: 7000  zgodnie z ISO/ISC 19752.</w:t>
            </w:r>
          </w:p>
          <w:p w14:paraId="5B4C79F1" w14:textId="77777777" w:rsidR="008B6B77" w:rsidRPr="00B327A0" w:rsidRDefault="008B6B77" w:rsidP="008B6B77">
            <w:pPr>
              <w:rPr>
                <w:rFonts w:ascii="Times New Roman" w:hAnsi="Times New Roman" w:cs="Times New Roman"/>
                <w:color w:val="auto"/>
                <w:sz w:val="18"/>
                <w:szCs w:val="18"/>
              </w:rPr>
            </w:pPr>
          </w:p>
        </w:tc>
        <w:tc>
          <w:tcPr>
            <w:tcW w:w="3237" w:type="dxa"/>
            <w:tcBorders>
              <w:top w:val="single" w:sz="4" w:space="0" w:color="auto"/>
              <w:left w:val="nil"/>
              <w:bottom w:val="single" w:sz="4" w:space="0" w:color="auto"/>
              <w:right w:val="single" w:sz="4" w:space="0" w:color="auto"/>
            </w:tcBorders>
          </w:tcPr>
          <w:p w14:paraId="1FEF0ABD" w14:textId="77777777" w:rsidR="008B6B77" w:rsidRPr="00B327A0" w:rsidRDefault="008B6B77" w:rsidP="008B6B77">
            <w:pPr>
              <w:rPr>
                <w:rFonts w:ascii="Times New Roman" w:hAnsi="Times New Roman" w:cs="Times New Roman"/>
                <w:color w:val="auto"/>
                <w:sz w:val="18"/>
                <w:szCs w:val="18"/>
              </w:rPr>
            </w:pPr>
          </w:p>
        </w:tc>
      </w:tr>
    </w:tbl>
    <w:p w14:paraId="14F3811C" w14:textId="77777777" w:rsidR="008B6B77" w:rsidRDefault="008B6B77">
      <w:pPr>
        <w:spacing w:line="276" w:lineRule="auto"/>
        <w:rPr>
          <w:rFonts w:ascii="Times New Roman" w:hAnsi="Times New Roman"/>
        </w:rPr>
      </w:pPr>
    </w:p>
    <w:p w14:paraId="295905C0" w14:textId="573E5A8F" w:rsidR="00BD2A47" w:rsidRPr="004D3F53" w:rsidRDefault="00BD2A47">
      <w:pPr>
        <w:spacing w:line="276" w:lineRule="auto"/>
        <w:rPr>
          <w:rFonts w:ascii="Times New Roman" w:hAnsi="Times New Roman"/>
          <w:b/>
        </w:rPr>
      </w:pPr>
      <w:r w:rsidRPr="004D3F53">
        <w:rPr>
          <w:rFonts w:ascii="Times New Roman" w:hAnsi="Times New Roman"/>
          <w:b/>
        </w:rPr>
        <w:t xml:space="preserve">Pomoce dydaktyczne </w:t>
      </w:r>
    </w:p>
    <w:p w14:paraId="3D382679" w14:textId="77777777" w:rsidR="00522EA5" w:rsidRDefault="00522EA5">
      <w:pPr>
        <w:spacing w:line="276" w:lineRule="auto"/>
        <w:rPr>
          <w:rFonts w:ascii="Times New Roman" w:hAnsi="Times New Roman"/>
        </w:rPr>
      </w:pPr>
    </w:p>
    <w:tbl>
      <w:tblPr>
        <w:tblW w:w="8946" w:type="dxa"/>
        <w:tblInd w:w="55" w:type="dxa"/>
        <w:tblCellMar>
          <w:left w:w="70" w:type="dxa"/>
          <w:right w:w="70" w:type="dxa"/>
        </w:tblCellMar>
        <w:tblLook w:val="04A0" w:firstRow="1" w:lastRow="0" w:firstColumn="1" w:lastColumn="0" w:noHBand="0" w:noVBand="1"/>
      </w:tblPr>
      <w:tblGrid>
        <w:gridCol w:w="560"/>
        <w:gridCol w:w="1800"/>
        <w:gridCol w:w="500"/>
        <w:gridCol w:w="3959"/>
        <w:gridCol w:w="2127"/>
      </w:tblGrid>
      <w:tr w:rsidR="00522EA5" w:rsidRPr="00B17FC4" w14:paraId="4FA03651" w14:textId="2A5CE76B" w:rsidTr="00522EA5">
        <w:trPr>
          <w:trHeight w:val="64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2B02E" w14:textId="77777777" w:rsidR="00522EA5" w:rsidRPr="00B17FC4" w:rsidRDefault="00522EA5" w:rsidP="00522EA5">
            <w:pPr>
              <w:jc w:val="center"/>
              <w:rPr>
                <w:rFonts w:ascii="Calibri" w:eastAsia="Times New Roman" w:hAnsi="Calibri" w:cs="Times New Roman"/>
                <w:b/>
                <w:bCs/>
                <w:color w:val="000000"/>
                <w:sz w:val="18"/>
                <w:szCs w:val="18"/>
              </w:rPr>
            </w:pPr>
            <w:r w:rsidRPr="00B17FC4">
              <w:rPr>
                <w:rFonts w:ascii="Calibri" w:eastAsia="Times New Roman" w:hAnsi="Calibri" w:cs="Times New Roman"/>
                <w:b/>
                <w:bCs/>
                <w:color w:val="000000"/>
                <w:sz w:val="18"/>
                <w:szCs w:val="18"/>
              </w:rPr>
              <w:t>LP</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FADC63B" w14:textId="77777777" w:rsidR="00522EA5" w:rsidRPr="00B17FC4" w:rsidRDefault="00522EA5" w:rsidP="00522EA5">
            <w:pPr>
              <w:jc w:val="center"/>
              <w:rPr>
                <w:rFonts w:ascii="Calibri" w:eastAsia="Times New Roman" w:hAnsi="Calibri" w:cs="Times New Roman"/>
                <w:b/>
                <w:bCs/>
                <w:color w:val="000000"/>
                <w:sz w:val="18"/>
                <w:szCs w:val="18"/>
              </w:rPr>
            </w:pPr>
            <w:r w:rsidRPr="00B17FC4">
              <w:rPr>
                <w:rFonts w:ascii="Calibri" w:eastAsia="Times New Roman" w:hAnsi="Calibri" w:cs="Times New Roman"/>
                <w:b/>
                <w:bCs/>
                <w:color w:val="000000"/>
                <w:sz w:val="18"/>
                <w:szCs w:val="18"/>
              </w:rPr>
              <w:t>Nazwa</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14:paraId="189A801B" w14:textId="77777777" w:rsidR="00522EA5" w:rsidRPr="00B17FC4" w:rsidRDefault="00522EA5" w:rsidP="00522EA5">
            <w:pPr>
              <w:jc w:val="center"/>
              <w:rPr>
                <w:rFonts w:ascii="Calibri" w:eastAsia="Times New Roman" w:hAnsi="Calibri" w:cs="Times New Roman"/>
                <w:b/>
                <w:bCs/>
                <w:color w:val="000000"/>
                <w:sz w:val="18"/>
                <w:szCs w:val="18"/>
              </w:rPr>
            </w:pPr>
            <w:r w:rsidRPr="00B17FC4">
              <w:rPr>
                <w:rFonts w:ascii="Calibri" w:eastAsia="Times New Roman" w:hAnsi="Calibri" w:cs="Times New Roman"/>
                <w:b/>
                <w:bCs/>
                <w:color w:val="000000"/>
                <w:sz w:val="18"/>
                <w:szCs w:val="18"/>
              </w:rPr>
              <w:t>Ilość</w:t>
            </w:r>
          </w:p>
        </w:tc>
        <w:tc>
          <w:tcPr>
            <w:tcW w:w="3959" w:type="dxa"/>
            <w:tcBorders>
              <w:top w:val="single" w:sz="4" w:space="0" w:color="auto"/>
              <w:left w:val="nil"/>
              <w:bottom w:val="single" w:sz="4" w:space="0" w:color="auto"/>
              <w:right w:val="single" w:sz="4" w:space="0" w:color="auto"/>
            </w:tcBorders>
            <w:shd w:val="clear" w:color="000000" w:fill="FFFFFF"/>
            <w:vAlign w:val="center"/>
            <w:hideMark/>
          </w:tcPr>
          <w:p w14:paraId="7A3147E6" w14:textId="77777777" w:rsidR="00522EA5" w:rsidRPr="00B17FC4" w:rsidRDefault="00522EA5" w:rsidP="00522EA5">
            <w:pPr>
              <w:rPr>
                <w:rFonts w:ascii="Calibri" w:eastAsia="Times New Roman" w:hAnsi="Calibri" w:cs="Times New Roman"/>
                <w:b/>
                <w:bCs/>
                <w:color w:val="000000"/>
                <w:sz w:val="18"/>
                <w:szCs w:val="18"/>
              </w:rPr>
            </w:pPr>
            <w:r w:rsidRPr="00B17FC4">
              <w:rPr>
                <w:rFonts w:ascii="Calibri" w:eastAsia="Times New Roman" w:hAnsi="Calibri" w:cs="Times New Roman"/>
                <w:b/>
                <w:bCs/>
                <w:color w:val="000000"/>
                <w:sz w:val="18"/>
                <w:szCs w:val="18"/>
              </w:rPr>
              <w:t>Opis</w:t>
            </w:r>
          </w:p>
        </w:tc>
        <w:tc>
          <w:tcPr>
            <w:tcW w:w="2127" w:type="dxa"/>
            <w:tcBorders>
              <w:top w:val="single" w:sz="4" w:space="0" w:color="auto"/>
              <w:left w:val="nil"/>
              <w:bottom w:val="single" w:sz="4" w:space="0" w:color="auto"/>
              <w:right w:val="single" w:sz="4" w:space="0" w:color="auto"/>
            </w:tcBorders>
            <w:shd w:val="clear" w:color="000000" w:fill="FFFFFF"/>
          </w:tcPr>
          <w:p w14:paraId="254A9D02" w14:textId="77777777" w:rsidR="00C56208" w:rsidRDefault="00C56208" w:rsidP="00C56208">
            <w:pPr>
              <w:rPr>
                <w:rFonts w:ascii="Times New Roman" w:hAnsi="Times New Roman"/>
                <w:b/>
                <w:sz w:val="22"/>
                <w:szCs w:val="22"/>
              </w:rPr>
            </w:pPr>
            <w:r>
              <w:rPr>
                <w:rFonts w:ascii="Times New Roman" w:hAnsi="Times New Roman"/>
                <w:b/>
                <w:sz w:val="22"/>
                <w:szCs w:val="22"/>
              </w:rPr>
              <w:t xml:space="preserve">Nazwa producenta dystrybutora, </w:t>
            </w:r>
          </w:p>
          <w:p w14:paraId="4926CE02" w14:textId="3A762514" w:rsidR="00522EA5" w:rsidRPr="00B17FC4" w:rsidRDefault="00C56208" w:rsidP="00C56208">
            <w:pPr>
              <w:ind w:left="72" w:hanging="72"/>
              <w:rPr>
                <w:rFonts w:ascii="Calibri" w:eastAsia="Times New Roman" w:hAnsi="Calibri" w:cs="Times New Roman"/>
                <w:b/>
                <w:bCs/>
                <w:color w:val="000000"/>
                <w:sz w:val="18"/>
                <w:szCs w:val="18"/>
              </w:rPr>
            </w:pPr>
            <w:r>
              <w:rPr>
                <w:rFonts w:ascii="Times New Roman" w:hAnsi="Times New Roman"/>
                <w:b/>
                <w:sz w:val="22"/>
                <w:szCs w:val="22"/>
              </w:rPr>
              <w:t>nazwa modelu, p</w:t>
            </w:r>
            <w:r w:rsidRPr="004A277A">
              <w:rPr>
                <w:rFonts w:ascii="Times New Roman" w:hAnsi="Times New Roman"/>
                <w:b/>
                <w:sz w:val="22"/>
                <w:szCs w:val="22"/>
              </w:rPr>
              <w:t>arametry oferowane</w:t>
            </w:r>
            <w:r>
              <w:rPr>
                <w:rFonts w:ascii="Times New Roman" w:hAnsi="Times New Roman"/>
                <w:b/>
                <w:sz w:val="22"/>
                <w:szCs w:val="22"/>
              </w:rPr>
              <w:t>*</w:t>
            </w:r>
          </w:p>
        </w:tc>
      </w:tr>
      <w:tr w:rsidR="00522EA5" w:rsidRPr="00B17FC4" w14:paraId="7BEDAF81" w14:textId="70BA1045" w:rsidTr="00522EA5">
        <w:trPr>
          <w:trHeight w:val="6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050B3B1"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w:t>
            </w:r>
          </w:p>
        </w:tc>
        <w:tc>
          <w:tcPr>
            <w:tcW w:w="1800" w:type="dxa"/>
            <w:tcBorders>
              <w:top w:val="nil"/>
              <w:left w:val="nil"/>
              <w:bottom w:val="single" w:sz="4" w:space="0" w:color="auto"/>
              <w:right w:val="single" w:sz="4" w:space="0" w:color="auto"/>
            </w:tcBorders>
            <w:shd w:val="clear" w:color="000000" w:fill="FFFFFF"/>
            <w:vAlign w:val="center"/>
            <w:hideMark/>
          </w:tcPr>
          <w:p w14:paraId="430A6737"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ekran projekcyjny</w:t>
            </w:r>
          </w:p>
        </w:tc>
        <w:tc>
          <w:tcPr>
            <w:tcW w:w="500" w:type="dxa"/>
            <w:tcBorders>
              <w:top w:val="nil"/>
              <w:left w:val="nil"/>
              <w:bottom w:val="single" w:sz="4" w:space="0" w:color="auto"/>
              <w:right w:val="single" w:sz="4" w:space="0" w:color="auto"/>
            </w:tcBorders>
            <w:shd w:val="clear" w:color="000000" w:fill="FFFFFF"/>
            <w:noWrap/>
            <w:vAlign w:val="center"/>
            <w:hideMark/>
          </w:tcPr>
          <w:p w14:paraId="012681A0"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6</w:t>
            </w:r>
          </w:p>
        </w:tc>
        <w:tc>
          <w:tcPr>
            <w:tcW w:w="3959" w:type="dxa"/>
            <w:tcBorders>
              <w:top w:val="nil"/>
              <w:left w:val="nil"/>
              <w:bottom w:val="single" w:sz="4" w:space="0" w:color="auto"/>
              <w:right w:val="single" w:sz="4" w:space="0" w:color="auto"/>
            </w:tcBorders>
            <w:shd w:val="clear" w:color="000000" w:fill="FFFFFF"/>
            <w:hideMark/>
          </w:tcPr>
          <w:p w14:paraId="3D478608"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Avtek Tripod Standard 150 lub równoważny</w:t>
            </w:r>
          </w:p>
        </w:tc>
        <w:tc>
          <w:tcPr>
            <w:tcW w:w="2127" w:type="dxa"/>
            <w:tcBorders>
              <w:top w:val="nil"/>
              <w:left w:val="nil"/>
              <w:bottom w:val="single" w:sz="4" w:space="0" w:color="auto"/>
              <w:right w:val="single" w:sz="4" w:space="0" w:color="auto"/>
            </w:tcBorders>
            <w:shd w:val="clear" w:color="000000" w:fill="FFFFFF"/>
          </w:tcPr>
          <w:p w14:paraId="2D0F1656"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27E9EF86" w14:textId="36D8B10B" w:rsidTr="00522EA5">
        <w:trPr>
          <w:trHeight w:val="4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872E1EB"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1800" w:type="dxa"/>
            <w:tcBorders>
              <w:top w:val="nil"/>
              <w:left w:val="nil"/>
              <w:bottom w:val="single" w:sz="4" w:space="0" w:color="auto"/>
              <w:right w:val="single" w:sz="4" w:space="0" w:color="auto"/>
            </w:tcBorders>
            <w:shd w:val="clear" w:color="000000" w:fill="FFFFFF"/>
            <w:vAlign w:val="center"/>
            <w:hideMark/>
          </w:tcPr>
          <w:p w14:paraId="1A51F088" w14:textId="1FF46E40" w:rsidR="00522EA5" w:rsidRPr="00B17FC4" w:rsidRDefault="00522EA5" w:rsidP="00300724">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Lustro logopedyczne </w:t>
            </w:r>
            <w:r w:rsidR="00300724">
              <w:rPr>
                <w:rFonts w:ascii="Calibri" w:eastAsia="Times New Roman" w:hAnsi="Calibri" w:cs="Times New Roman"/>
                <w:color w:val="000000"/>
                <w:sz w:val="18"/>
                <w:szCs w:val="18"/>
              </w:rPr>
              <w:t>duże</w:t>
            </w:r>
          </w:p>
        </w:tc>
        <w:tc>
          <w:tcPr>
            <w:tcW w:w="500" w:type="dxa"/>
            <w:tcBorders>
              <w:top w:val="nil"/>
              <w:left w:val="nil"/>
              <w:bottom w:val="single" w:sz="4" w:space="0" w:color="auto"/>
              <w:right w:val="single" w:sz="4" w:space="0" w:color="auto"/>
            </w:tcBorders>
            <w:shd w:val="clear" w:color="000000" w:fill="FFFFFF"/>
            <w:noWrap/>
            <w:vAlign w:val="center"/>
            <w:hideMark/>
          </w:tcPr>
          <w:p w14:paraId="5485440F"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1790C533"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wym. 60 x 120 cm</w:t>
            </w:r>
          </w:p>
        </w:tc>
        <w:tc>
          <w:tcPr>
            <w:tcW w:w="2127" w:type="dxa"/>
            <w:tcBorders>
              <w:top w:val="nil"/>
              <w:left w:val="nil"/>
              <w:bottom w:val="single" w:sz="4" w:space="0" w:color="auto"/>
              <w:right w:val="single" w:sz="4" w:space="0" w:color="auto"/>
            </w:tcBorders>
            <w:shd w:val="clear" w:color="000000" w:fill="FFFFFF"/>
          </w:tcPr>
          <w:p w14:paraId="320CB7A2"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527423CA" w14:textId="2CED8404" w:rsidTr="00522EA5">
        <w:trPr>
          <w:trHeight w:val="4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496B1C8"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1800" w:type="dxa"/>
            <w:tcBorders>
              <w:top w:val="nil"/>
              <w:left w:val="nil"/>
              <w:bottom w:val="single" w:sz="4" w:space="0" w:color="auto"/>
              <w:right w:val="single" w:sz="4" w:space="0" w:color="auto"/>
            </w:tcBorders>
            <w:shd w:val="clear" w:color="000000" w:fill="FFFFFF"/>
            <w:vAlign w:val="center"/>
            <w:hideMark/>
          </w:tcPr>
          <w:p w14:paraId="342F3826" w14:textId="5399182F" w:rsidR="00522EA5" w:rsidRPr="00B17FC4" w:rsidRDefault="005E1057" w:rsidP="0030072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Lusterko</w:t>
            </w:r>
            <w:r w:rsidR="00522EA5" w:rsidRPr="00B17FC4">
              <w:rPr>
                <w:rFonts w:ascii="Calibri" w:eastAsia="Times New Roman" w:hAnsi="Calibri" w:cs="Times New Roman"/>
                <w:color w:val="000000"/>
                <w:sz w:val="18"/>
                <w:szCs w:val="18"/>
              </w:rPr>
              <w:t xml:space="preserve"> logopedyczne </w:t>
            </w:r>
            <w:r w:rsidR="00300724">
              <w:rPr>
                <w:rFonts w:ascii="Calibri" w:eastAsia="Times New Roman" w:hAnsi="Calibri" w:cs="Times New Roman"/>
                <w:color w:val="000000"/>
                <w:sz w:val="18"/>
                <w:szCs w:val="18"/>
              </w:rPr>
              <w:t>małe</w:t>
            </w:r>
          </w:p>
        </w:tc>
        <w:tc>
          <w:tcPr>
            <w:tcW w:w="500" w:type="dxa"/>
            <w:tcBorders>
              <w:top w:val="nil"/>
              <w:left w:val="nil"/>
              <w:bottom w:val="single" w:sz="4" w:space="0" w:color="auto"/>
              <w:right w:val="single" w:sz="4" w:space="0" w:color="auto"/>
            </w:tcBorders>
            <w:shd w:val="clear" w:color="000000" w:fill="FFFFFF"/>
            <w:noWrap/>
            <w:vAlign w:val="center"/>
            <w:hideMark/>
          </w:tcPr>
          <w:p w14:paraId="1289D24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30</w:t>
            </w:r>
          </w:p>
        </w:tc>
        <w:tc>
          <w:tcPr>
            <w:tcW w:w="3959" w:type="dxa"/>
            <w:tcBorders>
              <w:top w:val="nil"/>
              <w:left w:val="nil"/>
              <w:bottom w:val="single" w:sz="4" w:space="0" w:color="auto"/>
              <w:right w:val="single" w:sz="4" w:space="0" w:color="auto"/>
            </w:tcBorders>
            <w:shd w:val="clear" w:color="000000" w:fill="FFFFFF"/>
            <w:hideMark/>
          </w:tcPr>
          <w:p w14:paraId="4C54209E"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wym. 25 x 25 cm</w:t>
            </w:r>
          </w:p>
        </w:tc>
        <w:tc>
          <w:tcPr>
            <w:tcW w:w="2127" w:type="dxa"/>
            <w:tcBorders>
              <w:top w:val="nil"/>
              <w:left w:val="nil"/>
              <w:bottom w:val="single" w:sz="4" w:space="0" w:color="auto"/>
              <w:right w:val="single" w:sz="4" w:space="0" w:color="auto"/>
            </w:tcBorders>
            <w:shd w:val="clear" w:color="000000" w:fill="FFFFFF"/>
          </w:tcPr>
          <w:p w14:paraId="2EEE4FD7"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25D0CE86" w14:textId="0779C267" w:rsidTr="00522EA5">
        <w:trPr>
          <w:trHeight w:val="14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C8DE6C8"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4</w:t>
            </w:r>
          </w:p>
        </w:tc>
        <w:tc>
          <w:tcPr>
            <w:tcW w:w="1800" w:type="dxa"/>
            <w:tcBorders>
              <w:top w:val="nil"/>
              <w:left w:val="nil"/>
              <w:bottom w:val="single" w:sz="4" w:space="0" w:color="auto"/>
              <w:right w:val="single" w:sz="4" w:space="0" w:color="auto"/>
            </w:tcBorders>
            <w:shd w:val="clear" w:color="000000" w:fill="FFFFFF"/>
            <w:vAlign w:val="center"/>
            <w:hideMark/>
          </w:tcPr>
          <w:p w14:paraId="7ADB5DCB" w14:textId="0DE9AA50" w:rsidR="00522EA5" w:rsidRPr="00B17FC4" w:rsidRDefault="005C4243" w:rsidP="00522EA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Logopedyczne obręcze-zestaw</w:t>
            </w:r>
          </w:p>
        </w:tc>
        <w:tc>
          <w:tcPr>
            <w:tcW w:w="500" w:type="dxa"/>
            <w:tcBorders>
              <w:top w:val="nil"/>
              <w:left w:val="nil"/>
              <w:bottom w:val="single" w:sz="4" w:space="0" w:color="auto"/>
              <w:right w:val="single" w:sz="4" w:space="0" w:color="auto"/>
            </w:tcBorders>
            <w:shd w:val="clear" w:color="000000" w:fill="FFFFFF"/>
            <w:noWrap/>
            <w:vAlign w:val="center"/>
            <w:hideMark/>
          </w:tcPr>
          <w:p w14:paraId="4CAA3E77"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3A2B2FAD" w14:textId="6B9DE410" w:rsidR="00522EA5" w:rsidRPr="005C4243" w:rsidRDefault="005C4243" w:rsidP="005C4243">
            <w:pPr>
              <w:rPr>
                <w:rFonts w:asciiTheme="majorHAnsi" w:eastAsia="Times New Roman" w:hAnsiTheme="majorHAnsi" w:cs="Times New Roman"/>
                <w:color w:val="000000"/>
                <w:sz w:val="18"/>
                <w:szCs w:val="18"/>
              </w:rPr>
            </w:pPr>
            <w:r w:rsidRPr="005C4243">
              <w:rPr>
                <w:rFonts w:asciiTheme="majorHAnsi" w:hAnsiTheme="majorHAnsi"/>
                <w:sz w:val="18"/>
              </w:rPr>
              <w:t>obręcz z mocnego tworzywa (wym. 28 x 25 x 4 cm) - 2 piłeczki</w:t>
            </w:r>
          </w:p>
        </w:tc>
        <w:tc>
          <w:tcPr>
            <w:tcW w:w="2127" w:type="dxa"/>
            <w:tcBorders>
              <w:top w:val="nil"/>
              <w:left w:val="nil"/>
              <w:bottom w:val="single" w:sz="4" w:space="0" w:color="auto"/>
              <w:right w:val="single" w:sz="4" w:space="0" w:color="auto"/>
            </w:tcBorders>
            <w:shd w:val="clear" w:color="000000" w:fill="FFFFFF"/>
          </w:tcPr>
          <w:p w14:paraId="65238DFB"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41ADCC08" w14:textId="200AC89A" w:rsidTr="00522EA5">
        <w:trPr>
          <w:trHeight w:val="8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68FB9E1"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5</w:t>
            </w:r>
          </w:p>
        </w:tc>
        <w:tc>
          <w:tcPr>
            <w:tcW w:w="1800" w:type="dxa"/>
            <w:tcBorders>
              <w:top w:val="nil"/>
              <w:left w:val="nil"/>
              <w:bottom w:val="single" w:sz="4" w:space="0" w:color="auto"/>
              <w:right w:val="single" w:sz="4" w:space="0" w:color="auto"/>
            </w:tcBorders>
            <w:shd w:val="clear" w:color="000000" w:fill="FFFFFF"/>
            <w:vAlign w:val="center"/>
            <w:hideMark/>
          </w:tcPr>
          <w:p w14:paraId="62DAC65A" w14:textId="121C0E5A" w:rsidR="00522EA5" w:rsidRPr="00B17FC4" w:rsidRDefault="00522EA5" w:rsidP="00455262">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Piłka </w:t>
            </w:r>
            <w:r w:rsidR="00455262">
              <w:rPr>
                <w:rFonts w:ascii="Calibri" w:eastAsia="Times New Roman" w:hAnsi="Calibri" w:cs="Times New Roman"/>
                <w:color w:val="000000"/>
                <w:sz w:val="18"/>
                <w:szCs w:val="18"/>
              </w:rPr>
              <w:t>dźwiękowa</w:t>
            </w:r>
          </w:p>
        </w:tc>
        <w:tc>
          <w:tcPr>
            <w:tcW w:w="500" w:type="dxa"/>
            <w:tcBorders>
              <w:top w:val="nil"/>
              <w:left w:val="nil"/>
              <w:bottom w:val="single" w:sz="4" w:space="0" w:color="auto"/>
              <w:right w:val="single" w:sz="4" w:space="0" w:color="auto"/>
            </w:tcBorders>
            <w:shd w:val="clear" w:color="000000" w:fill="FFFFFF"/>
            <w:noWrap/>
            <w:vAlign w:val="center"/>
            <w:hideMark/>
          </w:tcPr>
          <w:p w14:paraId="7DF84DD2"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4</w:t>
            </w:r>
          </w:p>
        </w:tc>
        <w:tc>
          <w:tcPr>
            <w:tcW w:w="3959" w:type="dxa"/>
            <w:tcBorders>
              <w:top w:val="nil"/>
              <w:left w:val="nil"/>
              <w:bottom w:val="single" w:sz="4" w:space="0" w:color="auto"/>
              <w:right w:val="single" w:sz="4" w:space="0" w:color="auto"/>
            </w:tcBorders>
            <w:shd w:val="clear" w:color="000000" w:fill="FFFFFF"/>
            <w:hideMark/>
          </w:tcPr>
          <w:p w14:paraId="39CE7D68"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Zabawa z tą piłką wspiera umiejętności pracy zespołowej, koordynacji oraz świadomości przestrzennej. Doskonała do ćwiczeń z dziećmi niedowidzącymi, pobudza receptory słuchu. śr. 21 cm</w:t>
            </w:r>
          </w:p>
        </w:tc>
        <w:tc>
          <w:tcPr>
            <w:tcW w:w="2127" w:type="dxa"/>
            <w:tcBorders>
              <w:top w:val="nil"/>
              <w:left w:val="nil"/>
              <w:bottom w:val="single" w:sz="4" w:space="0" w:color="auto"/>
              <w:right w:val="single" w:sz="4" w:space="0" w:color="auto"/>
            </w:tcBorders>
            <w:shd w:val="clear" w:color="000000" w:fill="FFFFFF"/>
          </w:tcPr>
          <w:p w14:paraId="58BE7D6E"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6E585BEB" w14:textId="1EDEDBBA" w:rsidTr="00522EA5">
        <w:trPr>
          <w:trHeight w:val="8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3793329"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6</w:t>
            </w:r>
          </w:p>
        </w:tc>
        <w:tc>
          <w:tcPr>
            <w:tcW w:w="1800" w:type="dxa"/>
            <w:tcBorders>
              <w:top w:val="nil"/>
              <w:left w:val="nil"/>
              <w:bottom w:val="single" w:sz="4" w:space="0" w:color="auto"/>
              <w:right w:val="single" w:sz="4" w:space="0" w:color="auto"/>
            </w:tcBorders>
            <w:shd w:val="clear" w:color="000000" w:fill="FFFFFF"/>
            <w:vAlign w:val="center"/>
            <w:hideMark/>
          </w:tcPr>
          <w:p w14:paraId="1BAC8716"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Magnetyczne krążki i znaki arytmetyczne</w:t>
            </w:r>
          </w:p>
        </w:tc>
        <w:tc>
          <w:tcPr>
            <w:tcW w:w="500" w:type="dxa"/>
            <w:tcBorders>
              <w:top w:val="nil"/>
              <w:left w:val="nil"/>
              <w:bottom w:val="single" w:sz="4" w:space="0" w:color="auto"/>
              <w:right w:val="single" w:sz="4" w:space="0" w:color="auto"/>
            </w:tcBorders>
            <w:shd w:val="clear" w:color="000000" w:fill="FFFFFF"/>
            <w:noWrap/>
            <w:vAlign w:val="center"/>
            <w:hideMark/>
          </w:tcPr>
          <w:p w14:paraId="44C70CA4"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233CCB84"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80 krążków niebiesko-czerwonych; 20 krążków ze znakami arytmetycznymi; śr. 5 cm; tacka do przechowywania</w:t>
            </w:r>
          </w:p>
        </w:tc>
        <w:tc>
          <w:tcPr>
            <w:tcW w:w="2127" w:type="dxa"/>
            <w:tcBorders>
              <w:top w:val="nil"/>
              <w:left w:val="nil"/>
              <w:bottom w:val="single" w:sz="4" w:space="0" w:color="auto"/>
              <w:right w:val="single" w:sz="4" w:space="0" w:color="auto"/>
            </w:tcBorders>
            <w:shd w:val="clear" w:color="000000" w:fill="FFFFFF"/>
          </w:tcPr>
          <w:p w14:paraId="66A01E39"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6291F84C" w14:textId="27B45EA1" w:rsidTr="00522EA5">
        <w:trPr>
          <w:trHeight w:val="16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ECB45D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7</w:t>
            </w:r>
          </w:p>
        </w:tc>
        <w:tc>
          <w:tcPr>
            <w:tcW w:w="1800" w:type="dxa"/>
            <w:tcBorders>
              <w:top w:val="nil"/>
              <w:left w:val="nil"/>
              <w:bottom w:val="single" w:sz="4" w:space="0" w:color="auto"/>
              <w:right w:val="single" w:sz="4" w:space="0" w:color="auto"/>
            </w:tcBorders>
            <w:shd w:val="clear" w:color="000000" w:fill="FFFFFF"/>
            <w:vAlign w:val="center"/>
            <w:hideMark/>
          </w:tcPr>
          <w:p w14:paraId="67428871" w14:textId="1D0CE1E4" w:rsidR="00522EA5" w:rsidRPr="00B17FC4" w:rsidRDefault="0002502E" w:rsidP="00522EA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Kropki matematyczne</w:t>
            </w:r>
          </w:p>
        </w:tc>
        <w:tc>
          <w:tcPr>
            <w:tcW w:w="500" w:type="dxa"/>
            <w:tcBorders>
              <w:top w:val="nil"/>
              <w:left w:val="nil"/>
              <w:bottom w:val="single" w:sz="4" w:space="0" w:color="auto"/>
              <w:right w:val="single" w:sz="4" w:space="0" w:color="auto"/>
            </w:tcBorders>
            <w:shd w:val="clear" w:color="000000" w:fill="FFFFFF"/>
            <w:noWrap/>
            <w:vAlign w:val="center"/>
            <w:hideMark/>
          </w:tcPr>
          <w:p w14:paraId="7E793A41"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0BBCBC56"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Matematyczna gra ruchowa w formie maty podłogowej do nauki dodawania i odejmowania w zakresie 12. Należy rzucić jednocześnie dwiema kostkami liczbowymi oraz jedną kostką ze znakami plus i minus. Następnie należy rozwiązać powstałe w ten sposób równanie. Wynik należy zaznaczyć kładąc na odpowiednim polu maty duży krążek. Na </w:t>
            </w:r>
            <w:r w:rsidRPr="00B17FC4">
              <w:rPr>
                <w:rFonts w:ascii="Calibri" w:eastAsia="Times New Roman" w:hAnsi="Calibri" w:cs="Times New Roman"/>
                <w:color w:val="000000"/>
                <w:sz w:val="18"/>
                <w:szCs w:val="18"/>
              </w:rPr>
              <w:lastRenderedPageBreak/>
              <w:t>dole maty znajduję się dodatkowa oś liczbowa. mata winylowa o wym. 122 x 152 cm; 2 kostki piankowe z liczbami (dł. boku 12,7 cm); 1 kostka piankowa ze znakami plus i minus (dł. boku 12,7 cm); 28 kartonowych żetonów</w:t>
            </w:r>
          </w:p>
        </w:tc>
        <w:tc>
          <w:tcPr>
            <w:tcW w:w="2127" w:type="dxa"/>
            <w:tcBorders>
              <w:top w:val="nil"/>
              <w:left w:val="nil"/>
              <w:bottom w:val="single" w:sz="4" w:space="0" w:color="auto"/>
              <w:right w:val="single" w:sz="4" w:space="0" w:color="auto"/>
            </w:tcBorders>
            <w:shd w:val="clear" w:color="000000" w:fill="FFFFFF"/>
          </w:tcPr>
          <w:p w14:paraId="4D9F0BDF"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05053E7B" w14:textId="69974B7E" w:rsidTr="00522EA5">
        <w:trPr>
          <w:trHeight w:val="21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4EF5946"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lastRenderedPageBreak/>
              <w:t>8</w:t>
            </w:r>
          </w:p>
        </w:tc>
        <w:tc>
          <w:tcPr>
            <w:tcW w:w="1800" w:type="dxa"/>
            <w:tcBorders>
              <w:top w:val="nil"/>
              <w:left w:val="nil"/>
              <w:bottom w:val="single" w:sz="4" w:space="0" w:color="auto"/>
              <w:right w:val="single" w:sz="4" w:space="0" w:color="auto"/>
            </w:tcBorders>
            <w:shd w:val="clear" w:color="000000" w:fill="FFFFFF"/>
            <w:vAlign w:val="center"/>
            <w:hideMark/>
          </w:tcPr>
          <w:p w14:paraId="3D4087DB"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Oś liczbowa 0 - 20, magnetyczna</w:t>
            </w:r>
          </w:p>
        </w:tc>
        <w:tc>
          <w:tcPr>
            <w:tcW w:w="500" w:type="dxa"/>
            <w:tcBorders>
              <w:top w:val="nil"/>
              <w:left w:val="nil"/>
              <w:bottom w:val="single" w:sz="4" w:space="0" w:color="auto"/>
              <w:right w:val="single" w:sz="4" w:space="0" w:color="auto"/>
            </w:tcBorders>
            <w:shd w:val="clear" w:color="000000" w:fill="FFFFFF"/>
            <w:noWrap/>
            <w:vAlign w:val="center"/>
            <w:hideMark/>
          </w:tcPr>
          <w:p w14:paraId="6FA8A397"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3398B930"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Samoprzylepna oś liczbowa pozwala na ćwiczenie działań arytmetycznych oraz szeregu liczbowego w zakresie od 0 do 20. </w:t>
            </w:r>
            <w:r w:rsidRPr="00B17FC4">
              <w:rPr>
                <w:rFonts w:ascii="Calibri" w:eastAsia="Times New Roman" w:hAnsi="Calibri" w:cs="Times New Roman"/>
                <w:color w:val="000000"/>
                <w:sz w:val="18"/>
                <w:szCs w:val="18"/>
              </w:rPr>
              <w:br/>
              <w:t xml:space="preserve">Oś wykonana jest z laminowanego papieru samoprzylepnego. </w:t>
            </w:r>
            <w:r w:rsidRPr="00B17FC4">
              <w:rPr>
                <w:rFonts w:ascii="Calibri" w:eastAsia="Times New Roman" w:hAnsi="Calibri" w:cs="Times New Roman"/>
                <w:color w:val="000000"/>
                <w:sz w:val="18"/>
                <w:szCs w:val="18"/>
              </w:rPr>
              <w:br/>
              <w:t xml:space="preserve">Oś liczbową można przykleić na tablicy (pod odklejeniu nie można użyć osi ponownie). </w:t>
            </w:r>
            <w:r w:rsidRPr="00B17FC4">
              <w:rPr>
                <w:rFonts w:ascii="Calibri" w:eastAsia="Times New Roman" w:hAnsi="Calibri" w:cs="Times New Roman"/>
                <w:color w:val="000000"/>
                <w:sz w:val="18"/>
                <w:szCs w:val="18"/>
              </w:rPr>
              <w:br/>
              <w:t xml:space="preserve">Aby stosować oś dłużej można podkleić ją na karton lub sklejkę, lub też przyczepić do tablicy za pomocą magnesów. </w:t>
            </w:r>
            <w:r w:rsidRPr="00B17FC4">
              <w:rPr>
                <w:rFonts w:ascii="Calibri" w:eastAsia="Times New Roman" w:hAnsi="Calibri" w:cs="Times New Roman"/>
                <w:color w:val="000000"/>
                <w:sz w:val="18"/>
                <w:szCs w:val="18"/>
              </w:rPr>
              <w:br/>
              <w:t>Po osi można pisać sucho</w:t>
            </w:r>
            <w:r>
              <w:rPr>
                <w:rFonts w:ascii="Calibri" w:eastAsia="Times New Roman" w:hAnsi="Calibri" w:cs="Times New Roman"/>
                <w:color w:val="000000"/>
                <w:sz w:val="18"/>
                <w:szCs w:val="18"/>
              </w:rPr>
              <w:t xml:space="preserve"> </w:t>
            </w:r>
            <w:r w:rsidRPr="00B17FC4">
              <w:rPr>
                <w:rFonts w:ascii="Calibri" w:eastAsia="Times New Roman" w:hAnsi="Calibri" w:cs="Times New Roman"/>
                <w:color w:val="000000"/>
                <w:sz w:val="18"/>
                <w:szCs w:val="18"/>
              </w:rPr>
              <w:t>ścieralnym</w:t>
            </w:r>
            <w:r>
              <w:rPr>
                <w:rFonts w:ascii="Calibri" w:eastAsia="Times New Roman" w:hAnsi="Calibri" w:cs="Times New Roman"/>
                <w:color w:val="000000"/>
                <w:sz w:val="18"/>
                <w:szCs w:val="18"/>
              </w:rPr>
              <w:t>i</w:t>
            </w:r>
            <w:r w:rsidRPr="00B17FC4">
              <w:rPr>
                <w:rFonts w:ascii="Calibri" w:eastAsia="Times New Roman" w:hAnsi="Calibri" w:cs="Times New Roman"/>
                <w:color w:val="000000"/>
                <w:sz w:val="18"/>
                <w:szCs w:val="18"/>
              </w:rPr>
              <w:t xml:space="preserve"> mazakiem. </w:t>
            </w:r>
            <w:r w:rsidRPr="00B17FC4">
              <w:rPr>
                <w:rFonts w:ascii="Calibri" w:eastAsia="Times New Roman" w:hAnsi="Calibri" w:cs="Times New Roman"/>
                <w:color w:val="000000"/>
                <w:sz w:val="18"/>
                <w:szCs w:val="18"/>
              </w:rPr>
              <w:br/>
              <w:t xml:space="preserve">20 sekwencji- 5 czerwonych i 5 białych na przemian. </w:t>
            </w:r>
            <w:r w:rsidRPr="00B17FC4">
              <w:rPr>
                <w:rFonts w:ascii="Calibri" w:eastAsia="Times New Roman" w:hAnsi="Calibri" w:cs="Times New Roman"/>
                <w:color w:val="000000"/>
                <w:sz w:val="18"/>
                <w:szCs w:val="18"/>
              </w:rPr>
              <w:br/>
              <w:t>Wym. 100 cm x 12 cm.</w:t>
            </w:r>
          </w:p>
        </w:tc>
        <w:tc>
          <w:tcPr>
            <w:tcW w:w="2127" w:type="dxa"/>
            <w:tcBorders>
              <w:top w:val="nil"/>
              <w:left w:val="nil"/>
              <w:bottom w:val="single" w:sz="4" w:space="0" w:color="auto"/>
              <w:right w:val="single" w:sz="4" w:space="0" w:color="auto"/>
            </w:tcBorders>
            <w:shd w:val="clear" w:color="000000" w:fill="FFFFFF"/>
          </w:tcPr>
          <w:p w14:paraId="6C3806AC"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4C1854FB" w14:textId="3C64F5E3" w:rsidTr="00522EA5">
        <w:trPr>
          <w:trHeight w:val="14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53AB892"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9</w:t>
            </w:r>
          </w:p>
        </w:tc>
        <w:tc>
          <w:tcPr>
            <w:tcW w:w="1800" w:type="dxa"/>
            <w:tcBorders>
              <w:top w:val="nil"/>
              <w:left w:val="nil"/>
              <w:bottom w:val="single" w:sz="4" w:space="0" w:color="auto"/>
              <w:right w:val="single" w:sz="4" w:space="0" w:color="auto"/>
            </w:tcBorders>
            <w:shd w:val="clear" w:color="000000" w:fill="FFFFFF"/>
            <w:vAlign w:val="center"/>
            <w:hideMark/>
          </w:tcPr>
          <w:p w14:paraId="28C7823F"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Tablica magnetyczna z kolorową tabliczką mnożenia</w:t>
            </w:r>
          </w:p>
        </w:tc>
        <w:tc>
          <w:tcPr>
            <w:tcW w:w="500" w:type="dxa"/>
            <w:tcBorders>
              <w:top w:val="nil"/>
              <w:left w:val="nil"/>
              <w:bottom w:val="single" w:sz="4" w:space="0" w:color="auto"/>
              <w:right w:val="single" w:sz="4" w:space="0" w:color="auto"/>
            </w:tcBorders>
            <w:shd w:val="clear" w:color="000000" w:fill="FFFFFF"/>
            <w:noWrap/>
            <w:vAlign w:val="center"/>
            <w:hideMark/>
          </w:tcPr>
          <w:p w14:paraId="08DC7020"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0BC628CF"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Zawartość: </w:t>
            </w:r>
            <w:r w:rsidRPr="00B17FC4">
              <w:rPr>
                <w:rFonts w:ascii="Calibri" w:eastAsia="Times New Roman" w:hAnsi="Calibri" w:cs="Times New Roman"/>
                <w:color w:val="000000"/>
                <w:sz w:val="18"/>
                <w:szCs w:val="18"/>
              </w:rPr>
              <w:br/>
              <w:t xml:space="preserve">- trwała metalowa tablica z nadrukiem i aluminiową oprawą - wymiar tablicy 71 x 71 cm </w:t>
            </w:r>
            <w:r w:rsidRPr="00B17FC4">
              <w:rPr>
                <w:rFonts w:ascii="Calibri" w:eastAsia="Times New Roman" w:hAnsi="Calibri" w:cs="Times New Roman"/>
                <w:color w:val="000000"/>
                <w:sz w:val="18"/>
                <w:szCs w:val="18"/>
              </w:rPr>
              <w:br/>
              <w:t xml:space="preserve">- 100 kolorowych kwadratów z folii magnetycznej z dwustronnym nadrukiem </w:t>
            </w:r>
            <w:r w:rsidRPr="00B17FC4">
              <w:rPr>
                <w:rFonts w:ascii="Calibri" w:eastAsia="Times New Roman" w:hAnsi="Calibri" w:cs="Times New Roman"/>
                <w:color w:val="000000"/>
                <w:sz w:val="18"/>
                <w:szCs w:val="18"/>
              </w:rPr>
              <w:br/>
              <w:t xml:space="preserve">- wymiar kwadratu 5,3 x 5,3 cm </w:t>
            </w:r>
            <w:r w:rsidRPr="00B17FC4">
              <w:rPr>
                <w:rFonts w:ascii="Calibri" w:eastAsia="Times New Roman" w:hAnsi="Calibri" w:cs="Times New Roman"/>
                <w:color w:val="000000"/>
                <w:sz w:val="18"/>
                <w:szCs w:val="18"/>
              </w:rPr>
              <w:br/>
              <w:t>- sorter do kwadratów.</w:t>
            </w:r>
          </w:p>
        </w:tc>
        <w:tc>
          <w:tcPr>
            <w:tcW w:w="2127" w:type="dxa"/>
            <w:tcBorders>
              <w:top w:val="nil"/>
              <w:left w:val="nil"/>
              <w:bottom w:val="single" w:sz="4" w:space="0" w:color="auto"/>
              <w:right w:val="single" w:sz="4" w:space="0" w:color="auto"/>
            </w:tcBorders>
            <w:shd w:val="clear" w:color="000000" w:fill="FFFFFF"/>
          </w:tcPr>
          <w:p w14:paraId="0839D39E"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2625B4D0" w14:textId="2D78192F" w:rsidTr="00522EA5">
        <w:trPr>
          <w:trHeight w:val="8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C80FB79"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10</w:t>
            </w:r>
          </w:p>
        </w:tc>
        <w:tc>
          <w:tcPr>
            <w:tcW w:w="1800" w:type="dxa"/>
            <w:tcBorders>
              <w:top w:val="nil"/>
              <w:left w:val="nil"/>
              <w:bottom w:val="single" w:sz="4" w:space="0" w:color="auto"/>
              <w:right w:val="single" w:sz="4" w:space="0" w:color="auto"/>
            </w:tcBorders>
            <w:shd w:val="clear" w:color="000000" w:fill="FFFFFF"/>
            <w:vAlign w:val="center"/>
            <w:hideMark/>
          </w:tcPr>
          <w:p w14:paraId="5B3C261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Pola i własności wielokątów </w:t>
            </w:r>
          </w:p>
        </w:tc>
        <w:tc>
          <w:tcPr>
            <w:tcW w:w="500" w:type="dxa"/>
            <w:tcBorders>
              <w:top w:val="nil"/>
              <w:left w:val="nil"/>
              <w:bottom w:val="single" w:sz="4" w:space="0" w:color="auto"/>
              <w:right w:val="single" w:sz="4" w:space="0" w:color="auto"/>
            </w:tcBorders>
            <w:shd w:val="clear" w:color="000000" w:fill="FFFFFF"/>
            <w:noWrap/>
            <w:vAlign w:val="center"/>
            <w:hideMark/>
          </w:tcPr>
          <w:p w14:paraId="2D8D8DEE"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2A8AB3F0"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Zawartość: 52 elementy z tworzywa (do podklejenia magnetyczną folią) - każdy komplet zapakowany w osobny worek - szczegółowa instrukcja </w:t>
            </w:r>
          </w:p>
        </w:tc>
        <w:tc>
          <w:tcPr>
            <w:tcW w:w="2127" w:type="dxa"/>
            <w:tcBorders>
              <w:top w:val="nil"/>
              <w:left w:val="nil"/>
              <w:bottom w:val="single" w:sz="4" w:space="0" w:color="auto"/>
              <w:right w:val="single" w:sz="4" w:space="0" w:color="auto"/>
            </w:tcBorders>
            <w:shd w:val="clear" w:color="000000" w:fill="FFFFFF"/>
          </w:tcPr>
          <w:p w14:paraId="736AF02B"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290D4189" w14:textId="688CA87D" w:rsidTr="00522EA5">
        <w:trPr>
          <w:trHeight w:val="7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F965300"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11</w:t>
            </w:r>
          </w:p>
        </w:tc>
        <w:tc>
          <w:tcPr>
            <w:tcW w:w="1800" w:type="dxa"/>
            <w:tcBorders>
              <w:top w:val="nil"/>
              <w:left w:val="nil"/>
              <w:bottom w:val="single" w:sz="4" w:space="0" w:color="auto"/>
              <w:right w:val="single" w:sz="4" w:space="0" w:color="auto"/>
            </w:tcBorders>
            <w:shd w:val="clear" w:color="000000" w:fill="FFFFFF"/>
            <w:vAlign w:val="center"/>
            <w:hideMark/>
          </w:tcPr>
          <w:p w14:paraId="14FAECC3" w14:textId="0875CBB3" w:rsidR="00522EA5" w:rsidRPr="00B17FC4" w:rsidRDefault="00806D1D" w:rsidP="00522EA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Geoplany</w:t>
            </w:r>
          </w:p>
        </w:tc>
        <w:tc>
          <w:tcPr>
            <w:tcW w:w="500" w:type="dxa"/>
            <w:tcBorders>
              <w:top w:val="nil"/>
              <w:left w:val="nil"/>
              <w:bottom w:val="single" w:sz="4" w:space="0" w:color="auto"/>
              <w:right w:val="single" w:sz="4" w:space="0" w:color="auto"/>
            </w:tcBorders>
            <w:shd w:val="clear" w:color="000000" w:fill="FFFFFF"/>
            <w:noWrap/>
            <w:vAlign w:val="center"/>
            <w:hideMark/>
          </w:tcPr>
          <w:p w14:paraId="7959AC6F"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003915FD"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Dwustronna podstawa z umieszczonymi na niej kołeczkami, na które nakładamy elastyczne gumki, uzyskując geometryczne wzory. 11 x 11 kołeczków.</w:t>
            </w:r>
          </w:p>
        </w:tc>
        <w:tc>
          <w:tcPr>
            <w:tcW w:w="2127" w:type="dxa"/>
            <w:tcBorders>
              <w:top w:val="nil"/>
              <w:left w:val="nil"/>
              <w:bottom w:val="single" w:sz="4" w:space="0" w:color="auto"/>
              <w:right w:val="single" w:sz="4" w:space="0" w:color="auto"/>
            </w:tcBorders>
            <w:shd w:val="clear" w:color="000000" w:fill="FFFFFF"/>
          </w:tcPr>
          <w:p w14:paraId="7728C1D0"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6B02F58C" w14:textId="71A032CF" w:rsidTr="00522EA5">
        <w:trPr>
          <w:trHeight w:val="11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C97E834"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12</w:t>
            </w:r>
          </w:p>
        </w:tc>
        <w:tc>
          <w:tcPr>
            <w:tcW w:w="1800" w:type="dxa"/>
            <w:tcBorders>
              <w:top w:val="nil"/>
              <w:left w:val="nil"/>
              <w:bottom w:val="single" w:sz="4" w:space="0" w:color="auto"/>
              <w:right w:val="single" w:sz="4" w:space="0" w:color="auto"/>
            </w:tcBorders>
            <w:shd w:val="clear" w:color="000000" w:fill="FFFFFF"/>
            <w:vAlign w:val="center"/>
            <w:hideMark/>
          </w:tcPr>
          <w:p w14:paraId="6AB40D65"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Tangram matematyczny</w:t>
            </w:r>
          </w:p>
        </w:tc>
        <w:tc>
          <w:tcPr>
            <w:tcW w:w="500" w:type="dxa"/>
            <w:tcBorders>
              <w:top w:val="nil"/>
              <w:left w:val="nil"/>
              <w:bottom w:val="single" w:sz="4" w:space="0" w:color="auto"/>
              <w:right w:val="single" w:sz="4" w:space="0" w:color="auto"/>
            </w:tcBorders>
            <w:shd w:val="clear" w:color="000000" w:fill="FFFFFF"/>
            <w:noWrap/>
            <w:vAlign w:val="center"/>
            <w:hideMark/>
          </w:tcPr>
          <w:p w14:paraId="1872DB4C"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0953B2E7"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Zadanie polega na wykonywaniu działań matematycznych i zaznaczaniu wyników na magnetycznej tabliczce. Po prawidłowym rozwiązaniu działań powstaje ciekawy obraz. dwustronna tabliczka magnetyczna A4, 48 magnetycznych trójkątów, 12 kart z działaniami w zakresie do 30, 18 kart z działaniami w zakresie do 100, książka z rozwiązaniami</w:t>
            </w:r>
          </w:p>
        </w:tc>
        <w:tc>
          <w:tcPr>
            <w:tcW w:w="2127" w:type="dxa"/>
            <w:tcBorders>
              <w:top w:val="nil"/>
              <w:left w:val="nil"/>
              <w:bottom w:val="single" w:sz="4" w:space="0" w:color="auto"/>
              <w:right w:val="single" w:sz="4" w:space="0" w:color="auto"/>
            </w:tcBorders>
            <w:shd w:val="clear" w:color="000000" w:fill="FFFFFF"/>
          </w:tcPr>
          <w:p w14:paraId="29CA1EEB"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0283C492" w14:textId="4A10F09E" w:rsidTr="00522EA5">
        <w:trPr>
          <w:trHeight w:val="13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B92ED7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13</w:t>
            </w:r>
          </w:p>
        </w:tc>
        <w:tc>
          <w:tcPr>
            <w:tcW w:w="1800" w:type="dxa"/>
            <w:tcBorders>
              <w:top w:val="nil"/>
              <w:left w:val="nil"/>
              <w:bottom w:val="single" w:sz="4" w:space="0" w:color="auto"/>
              <w:right w:val="single" w:sz="4" w:space="0" w:color="auto"/>
            </w:tcBorders>
            <w:shd w:val="clear" w:color="000000" w:fill="FFFFFF"/>
            <w:vAlign w:val="center"/>
            <w:hideMark/>
          </w:tcPr>
          <w:p w14:paraId="7EAC3CB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Bryły geometryczne transparentne</w:t>
            </w:r>
          </w:p>
        </w:tc>
        <w:tc>
          <w:tcPr>
            <w:tcW w:w="500" w:type="dxa"/>
            <w:tcBorders>
              <w:top w:val="nil"/>
              <w:left w:val="nil"/>
              <w:bottom w:val="single" w:sz="4" w:space="0" w:color="auto"/>
              <w:right w:val="single" w:sz="4" w:space="0" w:color="auto"/>
            </w:tcBorders>
            <w:shd w:val="clear" w:color="000000" w:fill="FFFFFF"/>
            <w:noWrap/>
            <w:vAlign w:val="center"/>
            <w:hideMark/>
          </w:tcPr>
          <w:p w14:paraId="30A19CD5"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430A7052"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Wielkie transparentne bryły z zaakcentowaną kolorystycznie przezroczystą, zdejmowaną podstawą. Doskonałe jako zestaw demonstracyjny do prezentacji całej klasie przez nauczyciela. Otwierana podstawa umożliwia eksperymentalnie badać objętość brył poprzez nasypanie dowolnego materiału lub nalanie wody. bryły wykonane są z estetycznego i trwałego tworzywa; 17 szt.; bok najmniejszego sześcianu 5,3 cm; bok największego sześcianu 10,4 cm</w:t>
            </w:r>
          </w:p>
        </w:tc>
        <w:tc>
          <w:tcPr>
            <w:tcW w:w="2127" w:type="dxa"/>
            <w:tcBorders>
              <w:top w:val="nil"/>
              <w:left w:val="nil"/>
              <w:bottom w:val="single" w:sz="4" w:space="0" w:color="auto"/>
              <w:right w:val="single" w:sz="4" w:space="0" w:color="auto"/>
            </w:tcBorders>
            <w:shd w:val="clear" w:color="000000" w:fill="FFFFFF"/>
          </w:tcPr>
          <w:p w14:paraId="06EBAFAC"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1F65914C" w14:textId="1ABF1DE6" w:rsidTr="00522EA5">
        <w:trPr>
          <w:trHeight w:val="5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418D328"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14</w:t>
            </w:r>
          </w:p>
        </w:tc>
        <w:tc>
          <w:tcPr>
            <w:tcW w:w="1800" w:type="dxa"/>
            <w:tcBorders>
              <w:top w:val="nil"/>
              <w:left w:val="nil"/>
              <w:bottom w:val="single" w:sz="4" w:space="0" w:color="auto"/>
              <w:right w:val="single" w:sz="4" w:space="0" w:color="auto"/>
            </w:tcBorders>
            <w:shd w:val="clear" w:color="000000" w:fill="FFFFFF"/>
            <w:vAlign w:val="center"/>
            <w:hideMark/>
          </w:tcPr>
          <w:p w14:paraId="17696F44"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Bryły- wielościany pełne prawidłowe</w:t>
            </w:r>
          </w:p>
        </w:tc>
        <w:tc>
          <w:tcPr>
            <w:tcW w:w="500" w:type="dxa"/>
            <w:tcBorders>
              <w:top w:val="nil"/>
              <w:left w:val="nil"/>
              <w:bottom w:val="single" w:sz="4" w:space="0" w:color="auto"/>
              <w:right w:val="single" w:sz="4" w:space="0" w:color="auto"/>
            </w:tcBorders>
            <w:shd w:val="clear" w:color="000000" w:fill="FFFFFF"/>
            <w:noWrap/>
            <w:vAlign w:val="center"/>
            <w:hideMark/>
          </w:tcPr>
          <w:p w14:paraId="42DE43FE"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63E33B44"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12 szt., 6 kolorów</w:t>
            </w:r>
          </w:p>
        </w:tc>
        <w:tc>
          <w:tcPr>
            <w:tcW w:w="2127" w:type="dxa"/>
            <w:tcBorders>
              <w:top w:val="nil"/>
              <w:left w:val="nil"/>
              <w:bottom w:val="single" w:sz="4" w:space="0" w:color="auto"/>
              <w:right w:val="single" w:sz="4" w:space="0" w:color="auto"/>
            </w:tcBorders>
            <w:shd w:val="clear" w:color="000000" w:fill="FFFFFF"/>
          </w:tcPr>
          <w:p w14:paraId="30EAADD0"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01AA6809" w14:textId="361AD350" w:rsidTr="00522EA5">
        <w:trPr>
          <w:trHeight w:val="16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683D22D"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lastRenderedPageBreak/>
              <w:t>15</w:t>
            </w:r>
          </w:p>
        </w:tc>
        <w:tc>
          <w:tcPr>
            <w:tcW w:w="1800" w:type="dxa"/>
            <w:tcBorders>
              <w:top w:val="nil"/>
              <w:left w:val="nil"/>
              <w:bottom w:val="single" w:sz="4" w:space="0" w:color="auto"/>
              <w:right w:val="single" w:sz="4" w:space="0" w:color="auto"/>
            </w:tcBorders>
            <w:shd w:val="clear" w:color="000000" w:fill="FFFFFF"/>
            <w:vAlign w:val="center"/>
            <w:hideMark/>
          </w:tcPr>
          <w:p w14:paraId="5A22B959"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Budowa szkieletów brył - duży zestaw geometryczny, 69 el.</w:t>
            </w:r>
          </w:p>
        </w:tc>
        <w:tc>
          <w:tcPr>
            <w:tcW w:w="500" w:type="dxa"/>
            <w:tcBorders>
              <w:top w:val="nil"/>
              <w:left w:val="nil"/>
              <w:bottom w:val="single" w:sz="4" w:space="0" w:color="auto"/>
              <w:right w:val="single" w:sz="4" w:space="0" w:color="auto"/>
            </w:tcBorders>
            <w:shd w:val="clear" w:color="000000" w:fill="FFFFFF"/>
            <w:noWrap/>
            <w:vAlign w:val="center"/>
            <w:hideMark/>
          </w:tcPr>
          <w:p w14:paraId="012D8399"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4A1E2626"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Zestaw ten podoba się nie tylko uczniom, a składanie elementów jest dziecinnie proste. Poszczególne patyki łączymy ze sobą za pomocą specjalnych złączek kulkowych. Dzięki temu możemy tworzyć coraz to nowsze konstrukcje. Zbudowane figury możemy obserwować, a nawet do nich wejść. Tym sposobem poznajemy geometrię z każdej strony, a uczniowie poznają właściwości i cechy charakterystyczne danych figur.</w:t>
            </w:r>
            <w:r w:rsidRPr="00B17FC4">
              <w:rPr>
                <w:rFonts w:ascii="Calibri" w:eastAsia="Times New Roman" w:hAnsi="Calibri" w:cs="Times New Roman"/>
                <w:color w:val="000000"/>
                <w:sz w:val="18"/>
                <w:szCs w:val="18"/>
              </w:rPr>
              <w:br/>
              <w:t>Zestaw składa się z 69 elementów: 44 stabilne patyczki o długości 40 cm, i 25 kulek łączących o O 6,5 cm.</w:t>
            </w:r>
          </w:p>
        </w:tc>
        <w:tc>
          <w:tcPr>
            <w:tcW w:w="2127" w:type="dxa"/>
            <w:tcBorders>
              <w:top w:val="nil"/>
              <w:left w:val="nil"/>
              <w:bottom w:val="single" w:sz="4" w:space="0" w:color="auto"/>
              <w:right w:val="single" w:sz="4" w:space="0" w:color="auto"/>
            </w:tcBorders>
            <w:shd w:val="clear" w:color="000000" w:fill="FFFFFF"/>
          </w:tcPr>
          <w:p w14:paraId="3E297A3B"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4DB343E1" w14:textId="5842FEED" w:rsidTr="00522EA5">
        <w:trPr>
          <w:trHeight w:val="13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165D340"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16</w:t>
            </w:r>
          </w:p>
        </w:tc>
        <w:tc>
          <w:tcPr>
            <w:tcW w:w="1800" w:type="dxa"/>
            <w:tcBorders>
              <w:top w:val="nil"/>
              <w:left w:val="nil"/>
              <w:bottom w:val="single" w:sz="4" w:space="0" w:color="auto"/>
              <w:right w:val="single" w:sz="4" w:space="0" w:color="auto"/>
            </w:tcBorders>
            <w:shd w:val="clear" w:color="000000" w:fill="FFFFFF"/>
            <w:vAlign w:val="center"/>
            <w:hideMark/>
          </w:tcPr>
          <w:p w14:paraId="3A65F7A6"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Bryły geometryczne składane z siatkami</w:t>
            </w:r>
          </w:p>
        </w:tc>
        <w:tc>
          <w:tcPr>
            <w:tcW w:w="500" w:type="dxa"/>
            <w:tcBorders>
              <w:top w:val="nil"/>
              <w:left w:val="nil"/>
              <w:bottom w:val="single" w:sz="4" w:space="0" w:color="auto"/>
              <w:right w:val="single" w:sz="4" w:space="0" w:color="auto"/>
            </w:tcBorders>
            <w:shd w:val="clear" w:color="000000" w:fill="FFFFFF"/>
            <w:noWrap/>
            <w:vAlign w:val="center"/>
            <w:hideMark/>
          </w:tcPr>
          <w:p w14:paraId="74DA6B05"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7A489619"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Bryły pomagają dziecku zrozumieć takie pojęcia jak: objętość, obwód, powierzchnia i symetria. 10 brył z przeźroczystego tworzywa o wym. 7,5 cm: walec, stożek, sześcian, prostopadłościan, graniastosłup trójkątny, graniastosłup sześciokątny, czworościan, ostrosłup o podstawie kwadratu; 10 siatek z kolorowego tworzywa</w:t>
            </w:r>
          </w:p>
        </w:tc>
        <w:tc>
          <w:tcPr>
            <w:tcW w:w="2127" w:type="dxa"/>
            <w:tcBorders>
              <w:top w:val="nil"/>
              <w:left w:val="nil"/>
              <w:bottom w:val="single" w:sz="4" w:space="0" w:color="auto"/>
              <w:right w:val="single" w:sz="4" w:space="0" w:color="auto"/>
            </w:tcBorders>
            <w:shd w:val="clear" w:color="000000" w:fill="FFFFFF"/>
          </w:tcPr>
          <w:p w14:paraId="1D3AAD9B"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643FF880" w14:textId="6F22CF2C" w:rsidTr="00522EA5">
        <w:trPr>
          <w:trHeight w:val="14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13FDFE2"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17</w:t>
            </w:r>
          </w:p>
        </w:tc>
        <w:tc>
          <w:tcPr>
            <w:tcW w:w="1800" w:type="dxa"/>
            <w:tcBorders>
              <w:top w:val="nil"/>
              <w:left w:val="nil"/>
              <w:bottom w:val="single" w:sz="4" w:space="0" w:color="auto"/>
              <w:right w:val="single" w:sz="4" w:space="0" w:color="auto"/>
            </w:tcBorders>
            <w:shd w:val="clear" w:color="000000" w:fill="FFFFFF"/>
            <w:vAlign w:val="center"/>
            <w:hideMark/>
          </w:tcPr>
          <w:p w14:paraId="3A7CD671"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Siatki brył i figury płaskie dla SP</w:t>
            </w:r>
          </w:p>
        </w:tc>
        <w:tc>
          <w:tcPr>
            <w:tcW w:w="500" w:type="dxa"/>
            <w:tcBorders>
              <w:top w:val="nil"/>
              <w:left w:val="nil"/>
              <w:bottom w:val="single" w:sz="4" w:space="0" w:color="auto"/>
              <w:right w:val="single" w:sz="4" w:space="0" w:color="auto"/>
            </w:tcBorders>
            <w:shd w:val="clear" w:color="000000" w:fill="FFFFFF"/>
            <w:noWrap/>
            <w:vAlign w:val="center"/>
            <w:hideMark/>
          </w:tcPr>
          <w:p w14:paraId="623B71E8"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1D8DCEB7"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Komplet zawiera pomoce, które mają służyć nauczycielom matematyki w szkole podstawowej. </w:t>
            </w:r>
            <w:r w:rsidRPr="00B17FC4">
              <w:rPr>
                <w:rFonts w:ascii="Calibri" w:eastAsia="Times New Roman" w:hAnsi="Calibri" w:cs="Times New Roman"/>
                <w:color w:val="000000"/>
                <w:sz w:val="18"/>
                <w:szCs w:val="18"/>
              </w:rPr>
              <w:br/>
              <w:t>Znajdują się w niej:</w:t>
            </w:r>
            <w:r w:rsidRPr="00B17FC4">
              <w:rPr>
                <w:rFonts w:ascii="Calibri" w:eastAsia="Times New Roman" w:hAnsi="Calibri" w:cs="Times New Roman"/>
                <w:color w:val="000000"/>
                <w:sz w:val="18"/>
                <w:szCs w:val="18"/>
              </w:rPr>
              <w:br/>
              <w:t>- figury geometryczne po odpowiednim złożeniu ułatwią uczniom wyprowadzenie wzorów na obliczenie ich pól,</w:t>
            </w:r>
            <w:r w:rsidRPr="00B17FC4">
              <w:rPr>
                <w:rFonts w:ascii="Calibri" w:eastAsia="Times New Roman" w:hAnsi="Calibri" w:cs="Times New Roman"/>
                <w:color w:val="000000"/>
                <w:sz w:val="18"/>
                <w:szCs w:val="18"/>
              </w:rPr>
              <w:br/>
              <w:t>- siatki graniastosłupów i ostrosłupów prostych, z których łatwo można złożyć bryły,</w:t>
            </w:r>
          </w:p>
        </w:tc>
        <w:tc>
          <w:tcPr>
            <w:tcW w:w="2127" w:type="dxa"/>
            <w:tcBorders>
              <w:top w:val="nil"/>
              <w:left w:val="nil"/>
              <w:bottom w:val="single" w:sz="4" w:space="0" w:color="auto"/>
              <w:right w:val="single" w:sz="4" w:space="0" w:color="auto"/>
            </w:tcBorders>
            <w:shd w:val="clear" w:color="000000" w:fill="FFFFFF"/>
          </w:tcPr>
          <w:p w14:paraId="2572D035"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244D77A4" w14:textId="40AA5998" w:rsidTr="00522EA5">
        <w:trPr>
          <w:trHeight w:val="13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52D4548"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18</w:t>
            </w:r>
          </w:p>
        </w:tc>
        <w:tc>
          <w:tcPr>
            <w:tcW w:w="1800" w:type="dxa"/>
            <w:tcBorders>
              <w:top w:val="nil"/>
              <w:left w:val="nil"/>
              <w:bottom w:val="single" w:sz="4" w:space="0" w:color="auto"/>
              <w:right w:val="single" w:sz="4" w:space="0" w:color="auto"/>
            </w:tcBorders>
            <w:shd w:val="clear" w:color="000000" w:fill="FFFFFF"/>
            <w:vAlign w:val="center"/>
            <w:hideMark/>
          </w:tcPr>
          <w:p w14:paraId="34C79B85"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Angielskie słówka. Domino w języku angielskim</w:t>
            </w:r>
          </w:p>
        </w:tc>
        <w:tc>
          <w:tcPr>
            <w:tcW w:w="500" w:type="dxa"/>
            <w:tcBorders>
              <w:top w:val="nil"/>
              <w:left w:val="nil"/>
              <w:bottom w:val="single" w:sz="4" w:space="0" w:color="auto"/>
              <w:right w:val="single" w:sz="4" w:space="0" w:color="auto"/>
            </w:tcBorders>
            <w:shd w:val="clear" w:color="000000" w:fill="FFFFFF"/>
            <w:noWrap/>
            <w:vAlign w:val="center"/>
            <w:hideMark/>
          </w:tcPr>
          <w:p w14:paraId="68A61847"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46FE4943"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Domino w języku angielskim, polegające na odnajdywaniu i dopasowywaniu słów do odpowiadających im obrazków. Odszukiwanie par ułatwiają kolorowe znaczki, znajdujące się po bokach wszystkich elementów. W pudełku znajduje się 40 prostokątnych plakietek z PCW z częścią zdania i obrazkiem. Wym. plakietek: 9,5 x 4 cm. Liczba graczy: 2 - 6. wiek: 3+</w:t>
            </w:r>
          </w:p>
        </w:tc>
        <w:tc>
          <w:tcPr>
            <w:tcW w:w="2127" w:type="dxa"/>
            <w:tcBorders>
              <w:top w:val="nil"/>
              <w:left w:val="nil"/>
              <w:bottom w:val="single" w:sz="4" w:space="0" w:color="auto"/>
              <w:right w:val="single" w:sz="4" w:space="0" w:color="auto"/>
            </w:tcBorders>
            <w:shd w:val="clear" w:color="000000" w:fill="FFFFFF"/>
          </w:tcPr>
          <w:p w14:paraId="623BFBFA"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12A36D68" w14:textId="323E84E8" w:rsidTr="00522EA5">
        <w:trPr>
          <w:trHeight w:val="12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AF3A26C"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19</w:t>
            </w:r>
          </w:p>
        </w:tc>
        <w:tc>
          <w:tcPr>
            <w:tcW w:w="1800" w:type="dxa"/>
            <w:tcBorders>
              <w:top w:val="nil"/>
              <w:left w:val="nil"/>
              <w:bottom w:val="single" w:sz="4" w:space="0" w:color="auto"/>
              <w:right w:val="single" w:sz="4" w:space="0" w:color="auto"/>
            </w:tcBorders>
            <w:shd w:val="clear" w:color="000000" w:fill="FFFFFF"/>
            <w:vAlign w:val="center"/>
            <w:hideMark/>
          </w:tcPr>
          <w:p w14:paraId="7FAAECE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Angielskie słowa w kawałkach</w:t>
            </w:r>
          </w:p>
        </w:tc>
        <w:tc>
          <w:tcPr>
            <w:tcW w:w="500" w:type="dxa"/>
            <w:tcBorders>
              <w:top w:val="nil"/>
              <w:left w:val="nil"/>
              <w:bottom w:val="single" w:sz="4" w:space="0" w:color="auto"/>
              <w:right w:val="single" w:sz="4" w:space="0" w:color="auto"/>
            </w:tcBorders>
            <w:shd w:val="clear" w:color="000000" w:fill="FFFFFF"/>
            <w:noWrap/>
            <w:vAlign w:val="center"/>
            <w:hideMark/>
          </w:tcPr>
          <w:p w14:paraId="5B4EB0A2"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74DB0D8A" w14:textId="77777777" w:rsidR="00522EA5" w:rsidRPr="00B17FC4" w:rsidRDefault="00522EA5" w:rsidP="00522EA5">
            <w:pPr>
              <w:spacing w:after="240"/>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Wieloelementowa pomoc do nauki języka angielskiego wprowadzająca 90 rodzin wyrazów, zachęcająca do poszukiwania znanych słów i nowych. Układanie dwuelementowych puzzli pomaga zapamiętać pisownię wyrazów, daje możliwość ćwiczeń wymowy. Elementy są oznaczone kolorem zgodnie z samogłoską występującą w rodzinie wyrazów i początkową głoską. </w:t>
            </w:r>
            <w:r w:rsidRPr="00B17FC4">
              <w:rPr>
                <w:rFonts w:ascii="Calibri" w:eastAsia="Times New Roman" w:hAnsi="Calibri" w:cs="Times New Roman"/>
                <w:color w:val="000000"/>
                <w:sz w:val="18"/>
                <w:szCs w:val="18"/>
              </w:rPr>
              <w:br/>
              <w:t>• 220 elementów, instrukcja</w:t>
            </w:r>
          </w:p>
        </w:tc>
        <w:tc>
          <w:tcPr>
            <w:tcW w:w="2127" w:type="dxa"/>
            <w:tcBorders>
              <w:top w:val="nil"/>
              <w:left w:val="nil"/>
              <w:bottom w:val="single" w:sz="4" w:space="0" w:color="auto"/>
              <w:right w:val="single" w:sz="4" w:space="0" w:color="auto"/>
            </w:tcBorders>
            <w:shd w:val="clear" w:color="000000" w:fill="FFFFFF"/>
          </w:tcPr>
          <w:p w14:paraId="237D7F04" w14:textId="77777777" w:rsidR="00522EA5" w:rsidRPr="00B17FC4" w:rsidRDefault="00522EA5" w:rsidP="00522EA5">
            <w:pPr>
              <w:spacing w:after="240"/>
              <w:rPr>
                <w:rFonts w:ascii="Calibri" w:eastAsia="Times New Roman" w:hAnsi="Calibri" w:cs="Times New Roman"/>
                <w:color w:val="000000"/>
                <w:sz w:val="18"/>
                <w:szCs w:val="18"/>
              </w:rPr>
            </w:pPr>
          </w:p>
        </w:tc>
      </w:tr>
      <w:tr w:rsidR="00522EA5" w:rsidRPr="00B17FC4" w14:paraId="1954F30C" w14:textId="207E81EA" w:rsidTr="00522EA5">
        <w:trPr>
          <w:trHeight w:val="12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2A8F571"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20</w:t>
            </w:r>
          </w:p>
        </w:tc>
        <w:tc>
          <w:tcPr>
            <w:tcW w:w="1800" w:type="dxa"/>
            <w:tcBorders>
              <w:top w:val="nil"/>
              <w:left w:val="nil"/>
              <w:bottom w:val="single" w:sz="4" w:space="0" w:color="auto"/>
              <w:right w:val="single" w:sz="4" w:space="0" w:color="auto"/>
            </w:tcBorders>
            <w:shd w:val="clear" w:color="000000" w:fill="FFFFFF"/>
            <w:vAlign w:val="center"/>
            <w:hideMark/>
          </w:tcPr>
          <w:p w14:paraId="46DCAE8A"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Przeciwieństwa - angielskie słówka, 24 karty, wym. 13 x 13 cm</w:t>
            </w:r>
          </w:p>
        </w:tc>
        <w:tc>
          <w:tcPr>
            <w:tcW w:w="500" w:type="dxa"/>
            <w:tcBorders>
              <w:top w:val="nil"/>
              <w:left w:val="nil"/>
              <w:bottom w:val="single" w:sz="4" w:space="0" w:color="auto"/>
              <w:right w:val="single" w:sz="4" w:space="0" w:color="auto"/>
            </w:tcBorders>
            <w:shd w:val="clear" w:color="000000" w:fill="FFFFFF"/>
            <w:noWrap/>
            <w:vAlign w:val="center"/>
            <w:hideMark/>
          </w:tcPr>
          <w:p w14:paraId="1B20D0B5"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54F36ACC"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Zestaw kart wspomagających poznanie i nazywanie pojęć przeciwstawnych. Do różnych ćwiczeń językowych, zarówno z języka angielskiego, jak i polskiego. </w:t>
            </w:r>
            <w:r w:rsidRPr="00B17FC4">
              <w:rPr>
                <w:rFonts w:ascii="Calibri" w:eastAsia="Times New Roman" w:hAnsi="Calibri" w:cs="Times New Roman"/>
                <w:color w:val="000000"/>
                <w:sz w:val="18"/>
                <w:szCs w:val="18"/>
              </w:rPr>
              <w:br/>
            </w:r>
            <w:r w:rsidRPr="00B17FC4">
              <w:rPr>
                <w:rFonts w:ascii="Calibri" w:eastAsia="Times New Roman" w:hAnsi="Calibri" w:cs="Times New Roman"/>
                <w:color w:val="000000"/>
                <w:sz w:val="18"/>
                <w:szCs w:val="18"/>
              </w:rPr>
              <w:br/>
              <w:t>• 24 karty o wym. 13 x 13 cm</w:t>
            </w:r>
          </w:p>
        </w:tc>
        <w:tc>
          <w:tcPr>
            <w:tcW w:w="2127" w:type="dxa"/>
            <w:tcBorders>
              <w:top w:val="nil"/>
              <w:left w:val="nil"/>
              <w:bottom w:val="single" w:sz="4" w:space="0" w:color="auto"/>
              <w:right w:val="single" w:sz="4" w:space="0" w:color="auto"/>
            </w:tcBorders>
            <w:shd w:val="clear" w:color="000000" w:fill="FFFFFF"/>
          </w:tcPr>
          <w:p w14:paraId="304AB019"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4757C25E" w14:textId="3C526A80" w:rsidTr="00522EA5">
        <w:trPr>
          <w:trHeight w:val="13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AFCCC27"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21</w:t>
            </w:r>
          </w:p>
        </w:tc>
        <w:tc>
          <w:tcPr>
            <w:tcW w:w="1800" w:type="dxa"/>
            <w:tcBorders>
              <w:top w:val="nil"/>
              <w:left w:val="nil"/>
              <w:bottom w:val="single" w:sz="4" w:space="0" w:color="auto"/>
              <w:right w:val="single" w:sz="4" w:space="0" w:color="auto"/>
            </w:tcBorders>
            <w:shd w:val="clear" w:color="000000" w:fill="FFFFFF"/>
            <w:vAlign w:val="center"/>
            <w:hideMark/>
          </w:tcPr>
          <w:p w14:paraId="7F30E83A"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Skojarzenia. Gra edukacyjna</w:t>
            </w:r>
          </w:p>
        </w:tc>
        <w:tc>
          <w:tcPr>
            <w:tcW w:w="500" w:type="dxa"/>
            <w:tcBorders>
              <w:top w:val="nil"/>
              <w:left w:val="nil"/>
              <w:bottom w:val="single" w:sz="4" w:space="0" w:color="auto"/>
              <w:right w:val="single" w:sz="4" w:space="0" w:color="auto"/>
            </w:tcBorders>
            <w:shd w:val="clear" w:color="000000" w:fill="FFFFFF"/>
            <w:noWrap/>
            <w:vAlign w:val="center"/>
            <w:hideMark/>
          </w:tcPr>
          <w:p w14:paraId="124A0736"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6</w:t>
            </w:r>
          </w:p>
        </w:tc>
        <w:tc>
          <w:tcPr>
            <w:tcW w:w="3959" w:type="dxa"/>
            <w:tcBorders>
              <w:top w:val="nil"/>
              <w:left w:val="nil"/>
              <w:bottom w:val="single" w:sz="4" w:space="0" w:color="auto"/>
              <w:right w:val="single" w:sz="4" w:space="0" w:color="auto"/>
            </w:tcBorders>
            <w:shd w:val="clear" w:color="000000" w:fill="FFFFFF"/>
            <w:hideMark/>
          </w:tcPr>
          <w:p w14:paraId="3D036C1F" w14:textId="78F135D8"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Układanka składa się 20 par powiązanych ze sobą rysunków, gdzie przedstawiono zestawienia powszechnie używane w edukacji najmłodszych. Celem układanki jest rozwijanie myślenia logicznego dziecka, doskonalenie wymowy, kojarzenie faktów oraz rozwijanie pamięci. Zadaniem graczy jest logiczne dopasowanie </w:t>
            </w:r>
            <w:r w:rsidR="0062717F" w:rsidRPr="00B17FC4">
              <w:rPr>
                <w:rFonts w:ascii="Calibri" w:eastAsia="Times New Roman" w:hAnsi="Calibri" w:cs="Times New Roman"/>
                <w:color w:val="000000"/>
                <w:sz w:val="18"/>
                <w:szCs w:val="18"/>
              </w:rPr>
              <w:t>rysunki</w:t>
            </w:r>
            <w:r w:rsidRPr="00B17FC4">
              <w:rPr>
                <w:rFonts w:ascii="Calibri" w:eastAsia="Times New Roman" w:hAnsi="Calibri" w:cs="Times New Roman"/>
                <w:color w:val="000000"/>
                <w:sz w:val="18"/>
                <w:szCs w:val="18"/>
              </w:rPr>
              <w:br/>
              <w:t xml:space="preserve">Zawartość pudełka: 40 elementów ( 20 par ) o wym. </w:t>
            </w:r>
            <w:r w:rsidRPr="00B17FC4">
              <w:rPr>
                <w:rFonts w:ascii="Calibri" w:eastAsia="Times New Roman" w:hAnsi="Calibri" w:cs="Times New Roman"/>
                <w:color w:val="000000"/>
                <w:sz w:val="18"/>
                <w:szCs w:val="18"/>
              </w:rPr>
              <w:lastRenderedPageBreak/>
              <w:t>7 x 7 cm</w:t>
            </w:r>
          </w:p>
        </w:tc>
        <w:tc>
          <w:tcPr>
            <w:tcW w:w="2127" w:type="dxa"/>
            <w:tcBorders>
              <w:top w:val="nil"/>
              <w:left w:val="nil"/>
              <w:bottom w:val="single" w:sz="4" w:space="0" w:color="auto"/>
              <w:right w:val="single" w:sz="4" w:space="0" w:color="auto"/>
            </w:tcBorders>
            <w:shd w:val="clear" w:color="000000" w:fill="FFFFFF"/>
          </w:tcPr>
          <w:p w14:paraId="40CC8BEA"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0B66B515" w14:textId="02205A91" w:rsidTr="00522EA5">
        <w:trPr>
          <w:trHeight w:val="14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CC8799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lastRenderedPageBreak/>
              <w:t>22</w:t>
            </w:r>
          </w:p>
        </w:tc>
        <w:tc>
          <w:tcPr>
            <w:tcW w:w="1800" w:type="dxa"/>
            <w:tcBorders>
              <w:top w:val="nil"/>
              <w:left w:val="nil"/>
              <w:bottom w:val="single" w:sz="4" w:space="0" w:color="auto"/>
              <w:right w:val="single" w:sz="4" w:space="0" w:color="auto"/>
            </w:tcBorders>
            <w:shd w:val="clear" w:color="000000" w:fill="FFFFFF"/>
            <w:vAlign w:val="center"/>
            <w:hideMark/>
          </w:tcPr>
          <w:p w14:paraId="01ECC5B0"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Przeciwieństwa. Gra edukacyjna</w:t>
            </w:r>
          </w:p>
        </w:tc>
        <w:tc>
          <w:tcPr>
            <w:tcW w:w="500" w:type="dxa"/>
            <w:tcBorders>
              <w:top w:val="nil"/>
              <w:left w:val="nil"/>
              <w:bottom w:val="single" w:sz="4" w:space="0" w:color="auto"/>
              <w:right w:val="single" w:sz="4" w:space="0" w:color="auto"/>
            </w:tcBorders>
            <w:shd w:val="clear" w:color="000000" w:fill="FFFFFF"/>
            <w:noWrap/>
            <w:vAlign w:val="center"/>
            <w:hideMark/>
          </w:tcPr>
          <w:p w14:paraId="736896C6"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6</w:t>
            </w:r>
          </w:p>
        </w:tc>
        <w:tc>
          <w:tcPr>
            <w:tcW w:w="3959" w:type="dxa"/>
            <w:tcBorders>
              <w:top w:val="nil"/>
              <w:left w:val="nil"/>
              <w:bottom w:val="single" w:sz="4" w:space="0" w:color="auto"/>
              <w:right w:val="single" w:sz="4" w:space="0" w:color="auto"/>
            </w:tcBorders>
            <w:shd w:val="clear" w:color="000000" w:fill="FFFFFF"/>
            <w:hideMark/>
          </w:tcPr>
          <w:p w14:paraId="0E6D1FB9" w14:textId="151C563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Gra w której zadaniem jest odszukanie obrazka oraz jego przeciwieństwa, np. słodki – kwaśny, gruby-chudy  itd. Wygrywa to dziecko, które odnajdzie najwięcej par obrazków. Zestaw  może służyć jako układanka dydaktyczna, na podstawie której nauczyciel  scharakteryzuje i utrwali cechy przeciwne przedmiotów i zjawisk. Oprócz walorów poznawczych gra rozwija pamięć i uczy </w:t>
            </w:r>
            <w:r w:rsidR="0062717F" w:rsidRPr="00B17FC4">
              <w:rPr>
                <w:rFonts w:ascii="Calibri" w:eastAsia="Times New Roman" w:hAnsi="Calibri" w:cs="Times New Roman"/>
                <w:color w:val="000000"/>
                <w:sz w:val="18"/>
                <w:szCs w:val="18"/>
              </w:rPr>
              <w:t>koncentracji</w:t>
            </w:r>
            <w:r w:rsidRPr="00B17FC4">
              <w:rPr>
                <w:rFonts w:ascii="Calibri" w:eastAsia="Times New Roman" w:hAnsi="Calibri" w:cs="Times New Roman"/>
                <w:color w:val="000000"/>
                <w:sz w:val="18"/>
                <w:szCs w:val="18"/>
              </w:rPr>
              <w:br/>
              <w:t xml:space="preserve">40 elementów tekturowych </w:t>
            </w:r>
            <w:r w:rsidR="0062717F" w:rsidRPr="00B17FC4">
              <w:rPr>
                <w:rFonts w:ascii="Calibri" w:eastAsia="Times New Roman" w:hAnsi="Calibri" w:cs="Times New Roman"/>
                <w:color w:val="000000"/>
                <w:sz w:val="18"/>
                <w:szCs w:val="18"/>
              </w:rPr>
              <w:t>kafelków</w:t>
            </w:r>
            <w:r w:rsidRPr="00B17FC4">
              <w:rPr>
                <w:rFonts w:ascii="Calibri" w:eastAsia="Times New Roman" w:hAnsi="Calibri" w:cs="Times New Roman"/>
                <w:color w:val="000000"/>
                <w:sz w:val="18"/>
                <w:szCs w:val="18"/>
              </w:rPr>
              <w:t xml:space="preserve"> (20 par) o wym. 7 x 7 cm</w:t>
            </w:r>
          </w:p>
        </w:tc>
        <w:tc>
          <w:tcPr>
            <w:tcW w:w="2127" w:type="dxa"/>
            <w:tcBorders>
              <w:top w:val="nil"/>
              <w:left w:val="nil"/>
              <w:bottom w:val="single" w:sz="4" w:space="0" w:color="auto"/>
              <w:right w:val="single" w:sz="4" w:space="0" w:color="auto"/>
            </w:tcBorders>
            <w:shd w:val="clear" w:color="000000" w:fill="FFFFFF"/>
          </w:tcPr>
          <w:p w14:paraId="2E3F15E3"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776C592B" w14:textId="45377B8F" w:rsidTr="00522EA5">
        <w:trPr>
          <w:trHeight w:val="11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E3D94EE"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23</w:t>
            </w:r>
          </w:p>
        </w:tc>
        <w:tc>
          <w:tcPr>
            <w:tcW w:w="1800" w:type="dxa"/>
            <w:tcBorders>
              <w:top w:val="nil"/>
              <w:left w:val="nil"/>
              <w:bottom w:val="single" w:sz="4" w:space="0" w:color="auto"/>
              <w:right w:val="single" w:sz="4" w:space="0" w:color="auto"/>
            </w:tcBorders>
            <w:shd w:val="clear" w:color="000000" w:fill="FFFFFF"/>
            <w:vAlign w:val="center"/>
            <w:hideMark/>
          </w:tcPr>
          <w:p w14:paraId="1B877868" w14:textId="74DF3E36" w:rsidR="00522EA5" w:rsidRPr="00B17FC4" w:rsidRDefault="00E23B66" w:rsidP="00522EA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Angielski karty dla dzieci – 100 pierwszych zdań</w:t>
            </w:r>
          </w:p>
        </w:tc>
        <w:tc>
          <w:tcPr>
            <w:tcW w:w="500" w:type="dxa"/>
            <w:tcBorders>
              <w:top w:val="nil"/>
              <w:left w:val="nil"/>
              <w:bottom w:val="single" w:sz="4" w:space="0" w:color="auto"/>
              <w:right w:val="single" w:sz="4" w:space="0" w:color="auto"/>
            </w:tcBorders>
            <w:shd w:val="clear" w:color="000000" w:fill="FFFFFF"/>
            <w:noWrap/>
            <w:vAlign w:val="center"/>
            <w:hideMark/>
          </w:tcPr>
          <w:p w14:paraId="3722F0B1"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6</w:t>
            </w:r>
          </w:p>
        </w:tc>
        <w:tc>
          <w:tcPr>
            <w:tcW w:w="3959" w:type="dxa"/>
            <w:tcBorders>
              <w:top w:val="nil"/>
              <w:left w:val="nil"/>
              <w:bottom w:val="single" w:sz="4" w:space="0" w:color="auto"/>
              <w:right w:val="single" w:sz="4" w:space="0" w:color="auto"/>
            </w:tcBorders>
            <w:shd w:val="clear" w:color="000000" w:fill="FFFFFF"/>
            <w:hideMark/>
          </w:tcPr>
          <w:p w14:paraId="12708B2A" w14:textId="77777777" w:rsidR="00E23B66" w:rsidRPr="00E23B66" w:rsidRDefault="00E23B66" w:rsidP="00E23B66">
            <w:pPr>
              <w:rPr>
                <w:rFonts w:asciiTheme="majorHAnsi" w:hAnsiTheme="majorHAnsi"/>
                <w:color w:val="auto"/>
                <w:sz w:val="20"/>
                <w:shd w:val="clear" w:color="auto" w:fill="FFFFFF"/>
              </w:rPr>
            </w:pPr>
            <w:r w:rsidRPr="00E23B66">
              <w:rPr>
                <w:rFonts w:asciiTheme="majorHAnsi" w:hAnsiTheme="majorHAnsi"/>
                <w:color w:val="auto"/>
                <w:sz w:val="20"/>
                <w:shd w:val="clear" w:color="auto" w:fill="FFFFFF"/>
              </w:rPr>
              <w:t>Zestaw zawiera:</w:t>
            </w:r>
          </w:p>
          <w:p w14:paraId="52789802" w14:textId="02979484" w:rsidR="00522EA5" w:rsidRPr="00B17FC4" w:rsidRDefault="00E23B66" w:rsidP="00E23B66">
            <w:pPr>
              <w:rPr>
                <w:rFonts w:ascii="Calibri" w:eastAsia="Times New Roman" w:hAnsi="Calibri" w:cs="Times New Roman"/>
                <w:color w:val="000000"/>
                <w:sz w:val="18"/>
                <w:szCs w:val="18"/>
              </w:rPr>
            </w:pPr>
            <w:r w:rsidRPr="00E23B66">
              <w:rPr>
                <w:rFonts w:asciiTheme="majorHAnsi" w:hAnsiTheme="majorHAnsi"/>
                <w:color w:val="auto"/>
                <w:sz w:val="20"/>
                <w:shd w:val="clear" w:color="auto" w:fill="FFFFFF"/>
              </w:rPr>
              <w:t>- książeczkę z grami i podstawami gramatyki</w:t>
            </w:r>
            <w:r w:rsidRPr="00E23B66">
              <w:rPr>
                <w:rFonts w:asciiTheme="majorHAnsi" w:hAnsiTheme="majorHAnsi"/>
                <w:color w:val="auto"/>
                <w:sz w:val="20"/>
              </w:rPr>
              <w:br/>
            </w:r>
            <w:r w:rsidRPr="00E23B66">
              <w:rPr>
                <w:rFonts w:asciiTheme="majorHAnsi" w:hAnsiTheme="majorHAnsi"/>
                <w:color w:val="auto"/>
                <w:sz w:val="20"/>
                <w:shd w:val="clear" w:color="auto" w:fill="FFFFFF"/>
              </w:rPr>
              <w:t>- co najmniej 100 kart angielsko - polskich,</w:t>
            </w:r>
            <w:r w:rsidRPr="00E23B66">
              <w:rPr>
                <w:rFonts w:asciiTheme="majorHAnsi" w:hAnsiTheme="majorHAnsi"/>
                <w:color w:val="auto"/>
                <w:sz w:val="20"/>
              </w:rPr>
              <w:br/>
            </w:r>
            <w:r w:rsidRPr="00E23B66">
              <w:rPr>
                <w:rFonts w:asciiTheme="majorHAnsi" w:hAnsiTheme="majorHAnsi"/>
                <w:color w:val="auto"/>
                <w:sz w:val="20"/>
                <w:shd w:val="clear" w:color="auto" w:fill="FFFFFF"/>
              </w:rPr>
              <w:t>- płytę CD z nagraniami zdań i piosenek.</w:t>
            </w:r>
          </w:p>
        </w:tc>
        <w:tc>
          <w:tcPr>
            <w:tcW w:w="2127" w:type="dxa"/>
            <w:tcBorders>
              <w:top w:val="nil"/>
              <w:left w:val="nil"/>
              <w:bottom w:val="single" w:sz="4" w:space="0" w:color="auto"/>
              <w:right w:val="single" w:sz="4" w:space="0" w:color="auto"/>
            </w:tcBorders>
            <w:shd w:val="clear" w:color="000000" w:fill="FFFFFF"/>
          </w:tcPr>
          <w:p w14:paraId="7C8C0279"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438B8C20" w14:textId="2247E0E2" w:rsidTr="00522EA5">
        <w:trPr>
          <w:trHeight w:val="15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2A5BBAA"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24</w:t>
            </w:r>
          </w:p>
        </w:tc>
        <w:tc>
          <w:tcPr>
            <w:tcW w:w="1800" w:type="dxa"/>
            <w:tcBorders>
              <w:top w:val="nil"/>
              <w:left w:val="nil"/>
              <w:bottom w:val="single" w:sz="4" w:space="0" w:color="auto"/>
              <w:right w:val="single" w:sz="4" w:space="0" w:color="auto"/>
            </w:tcBorders>
            <w:shd w:val="clear" w:color="000000" w:fill="FFFFFF"/>
            <w:vAlign w:val="center"/>
            <w:hideMark/>
          </w:tcPr>
          <w:p w14:paraId="7B1D11BE"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Puzzle angielskie liczba mnoga i pojedyncza Irregular Plural Nouns Puzzles</w:t>
            </w:r>
          </w:p>
        </w:tc>
        <w:tc>
          <w:tcPr>
            <w:tcW w:w="500" w:type="dxa"/>
            <w:tcBorders>
              <w:top w:val="nil"/>
              <w:left w:val="nil"/>
              <w:bottom w:val="single" w:sz="4" w:space="0" w:color="auto"/>
              <w:right w:val="single" w:sz="4" w:space="0" w:color="auto"/>
            </w:tcBorders>
            <w:shd w:val="clear" w:color="000000" w:fill="FFFFFF"/>
            <w:noWrap/>
            <w:vAlign w:val="center"/>
            <w:hideMark/>
          </w:tcPr>
          <w:p w14:paraId="253E8D94"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6BCA1B70"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Zestaw 7 puzzli służy do łączenia odpowiednich słówek w liczbie pojedynczej i mnogiej. Dziecko poprawia słownictwo i czytanie słówek w języku angielskim. </w:t>
            </w:r>
            <w:r w:rsidRPr="00B17FC4">
              <w:rPr>
                <w:rFonts w:ascii="Calibri" w:eastAsia="Times New Roman" w:hAnsi="Calibri" w:cs="Times New Roman"/>
                <w:color w:val="000000"/>
                <w:sz w:val="18"/>
                <w:szCs w:val="18"/>
              </w:rPr>
              <w:br/>
              <w:t>• 54 elementy w rozm. 5,5 x 9,5 cm, od lat 3.</w:t>
            </w:r>
          </w:p>
        </w:tc>
        <w:tc>
          <w:tcPr>
            <w:tcW w:w="2127" w:type="dxa"/>
            <w:tcBorders>
              <w:top w:val="nil"/>
              <w:left w:val="nil"/>
              <w:bottom w:val="single" w:sz="4" w:space="0" w:color="auto"/>
              <w:right w:val="single" w:sz="4" w:space="0" w:color="auto"/>
            </w:tcBorders>
            <w:shd w:val="clear" w:color="000000" w:fill="FFFFFF"/>
          </w:tcPr>
          <w:p w14:paraId="3A8AFA92"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30A5A983" w14:textId="00BB7CEC" w:rsidTr="00522EA5">
        <w:trPr>
          <w:trHeight w:val="11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B8B8BF4"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25</w:t>
            </w:r>
          </w:p>
        </w:tc>
        <w:tc>
          <w:tcPr>
            <w:tcW w:w="1800" w:type="dxa"/>
            <w:tcBorders>
              <w:top w:val="nil"/>
              <w:left w:val="nil"/>
              <w:bottom w:val="single" w:sz="4" w:space="0" w:color="auto"/>
              <w:right w:val="single" w:sz="4" w:space="0" w:color="auto"/>
            </w:tcBorders>
            <w:shd w:val="clear" w:color="000000" w:fill="FFFFFF"/>
            <w:vAlign w:val="center"/>
            <w:hideMark/>
          </w:tcPr>
          <w:p w14:paraId="1384F1CD"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Rozpoznaj zawody - angielskie słówka</w:t>
            </w:r>
          </w:p>
        </w:tc>
        <w:tc>
          <w:tcPr>
            <w:tcW w:w="500" w:type="dxa"/>
            <w:tcBorders>
              <w:top w:val="nil"/>
              <w:left w:val="nil"/>
              <w:bottom w:val="single" w:sz="4" w:space="0" w:color="auto"/>
              <w:right w:val="single" w:sz="4" w:space="0" w:color="auto"/>
            </w:tcBorders>
            <w:shd w:val="clear" w:color="000000" w:fill="FFFFFF"/>
            <w:noWrap/>
            <w:vAlign w:val="center"/>
            <w:hideMark/>
          </w:tcPr>
          <w:p w14:paraId="6E3CF6FF"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33DC9750"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Pomoc rozwija słownictwo i ćwiczy pamięć wzrokową. </w:t>
            </w:r>
            <w:r w:rsidRPr="00B17FC4">
              <w:rPr>
                <w:rFonts w:ascii="Calibri" w:eastAsia="Times New Roman" w:hAnsi="Calibri" w:cs="Times New Roman"/>
                <w:color w:val="000000"/>
                <w:sz w:val="18"/>
                <w:szCs w:val="18"/>
              </w:rPr>
              <w:br/>
              <w:t xml:space="preserve">Zadaniem dziecka jest odnalezienie odpowiedniego zawodu do odpowiedniego zdjęcia. </w:t>
            </w:r>
            <w:r w:rsidRPr="00B17FC4">
              <w:rPr>
                <w:rFonts w:ascii="Calibri" w:eastAsia="Times New Roman" w:hAnsi="Calibri" w:cs="Times New Roman"/>
                <w:color w:val="000000"/>
                <w:sz w:val="18"/>
                <w:szCs w:val="18"/>
              </w:rPr>
              <w:br/>
              <w:t>Zestaw zawiera: 20 kartonowych fotografii o wym. od 10 do 22 cm, 20 kartonowych podpisów,</w:t>
            </w:r>
          </w:p>
        </w:tc>
        <w:tc>
          <w:tcPr>
            <w:tcW w:w="2127" w:type="dxa"/>
            <w:tcBorders>
              <w:top w:val="nil"/>
              <w:left w:val="nil"/>
              <w:bottom w:val="single" w:sz="4" w:space="0" w:color="auto"/>
              <w:right w:val="single" w:sz="4" w:space="0" w:color="auto"/>
            </w:tcBorders>
            <w:shd w:val="clear" w:color="000000" w:fill="FFFFFF"/>
          </w:tcPr>
          <w:p w14:paraId="33B420F5"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7AAC0656" w14:textId="20612BD3" w:rsidTr="00522EA5">
        <w:trPr>
          <w:trHeight w:val="14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E64CB1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26</w:t>
            </w:r>
          </w:p>
        </w:tc>
        <w:tc>
          <w:tcPr>
            <w:tcW w:w="1800" w:type="dxa"/>
            <w:tcBorders>
              <w:top w:val="nil"/>
              <w:left w:val="nil"/>
              <w:bottom w:val="single" w:sz="4" w:space="0" w:color="auto"/>
              <w:right w:val="single" w:sz="4" w:space="0" w:color="auto"/>
            </w:tcBorders>
            <w:shd w:val="clear" w:color="000000" w:fill="FFFFFF"/>
            <w:vAlign w:val="center"/>
            <w:hideMark/>
          </w:tcPr>
          <w:p w14:paraId="5BCF727D"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Budujemy zdania po angielsku</w:t>
            </w:r>
          </w:p>
        </w:tc>
        <w:tc>
          <w:tcPr>
            <w:tcW w:w="500" w:type="dxa"/>
            <w:tcBorders>
              <w:top w:val="nil"/>
              <w:left w:val="nil"/>
              <w:bottom w:val="single" w:sz="4" w:space="0" w:color="auto"/>
              <w:right w:val="single" w:sz="4" w:space="0" w:color="auto"/>
            </w:tcBorders>
            <w:shd w:val="clear" w:color="000000" w:fill="FFFFFF"/>
            <w:noWrap/>
            <w:vAlign w:val="center"/>
            <w:hideMark/>
          </w:tcPr>
          <w:p w14:paraId="40681667"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743043F5"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 xml:space="preserve">Pomoc rozwija i ćwiczy umiejętność czytania i wymowy angielskich słów oraz utrwala ich poprawną pisownię. </w:t>
            </w:r>
            <w:r w:rsidRPr="00B17FC4">
              <w:rPr>
                <w:rFonts w:ascii="Calibri" w:eastAsia="Times New Roman" w:hAnsi="Calibri" w:cs="Times New Roman"/>
                <w:color w:val="000000"/>
                <w:sz w:val="18"/>
                <w:szCs w:val="18"/>
              </w:rPr>
              <w:br/>
              <w:t xml:space="preserve">Karty pomagają w zrozumieniu w jaki sposób i gdzie używać, części mowy, wielkich liter oraz interpunkcji w angielskich zdaniach. </w:t>
            </w:r>
            <w:r w:rsidRPr="00B17FC4">
              <w:rPr>
                <w:rFonts w:ascii="Calibri" w:eastAsia="Times New Roman" w:hAnsi="Calibri" w:cs="Times New Roman"/>
                <w:color w:val="000000"/>
                <w:sz w:val="18"/>
                <w:szCs w:val="18"/>
              </w:rPr>
              <w:br/>
              <w:t>Zawartość: 55 słów, 4 interpunkcje, 27 zdjęć,  instrukcja.</w:t>
            </w:r>
          </w:p>
        </w:tc>
        <w:tc>
          <w:tcPr>
            <w:tcW w:w="2127" w:type="dxa"/>
            <w:tcBorders>
              <w:top w:val="nil"/>
              <w:left w:val="nil"/>
              <w:bottom w:val="single" w:sz="4" w:space="0" w:color="auto"/>
              <w:right w:val="single" w:sz="4" w:space="0" w:color="auto"/>
            </w:tcBorders>
            <w:shd w:val="clear" w:color="000000" w:fill="FFFFFF"/>
          </w:tcPr>
          <w:p w14:paraId="4ADB144E"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44B695D6" w14:textId="51A6E3F1" w:rsidTr="00522EA5">
        <w:trPr>
          <w:trHeight w:val="11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47C06A8"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27</w:t>
            </w:r>
          </w:p>
        </w:tc>
        <w:tc>
          <w:tcPr>
            <w:tcW w:w="1800" w:type="dxa"/>
            <w:tcBorders>
              <w:top w:val="nil"/>
              <w:left w:val="nil"/>
              <w:bottom w:val="single" w:sz="4" w:space="0" w:color="auto"/>
              <w:right w:val="single" w:sz="4" w:space="0" w:color="auto"/>
            </w:tcBorders>
            <w:shd w:val="clear" w:color="000000" w:fill="FFFFFF"/>
            <w:vAlign w:val="center"/>
            <w:hideMark/>
          </w:tcPr>
          <w:p w14:paraId="151826C9" w14:textId="0F25DAB7" w:rsidR="00522EA5" w:rsidRPr="00B17FC4" w:rsidRDefault="0014679F" w:rsidP="00522EA5">
            <w:pPr>
              <w:jc w:val="center"/>
              <w:rPr>
                <w:rFonts w:ascii="Calibri" w:eastAsia="Times New Roman" w:hAnsi="Calibri" w:cs="Times New Roman"/>
                <w:color w:val="000000"/>
                <w:sz w:val="18"/>
                <w:szCs w:val="18"/>
              </w:rPr>
            </w:pPr>
            <w:r w:rsidRPr="008137F2">
              <w:rPr>
                <w:rFonts w:ascii="Calibri" w:eastAsia="Times New Roman" w:hAnsi="Calibri" w:cs="Times New Roman"/>
                <w:color w:val="000000"/>
                <w:sz w:val="18"/>
                <w:szCs w:val="18"/>
                <w:lang w:val="en-US"/>
              </w:rPr>
              <w:t>Irregular Verbs Puzzle (has and have – odmiana czasownika)</w:t>
            </w:r>
          </w:p>
        </w:tc>
        <w:tc>
          <w:tcPr>
            <w:tcW w:w="500" w:type="dxa"/>
            <w:tcBorders>
              <w:top w:val="nil"/>
              <w:left w:val="nil"/>
              <w:bottom w:val="single" w:sz="4" w:space="0" w:color="auto"/>
              <w:right w:val="single" w:sz="4" w:space="0" w:color="auto"/>
            </w:tcBorders>
            <w:shd w:val="clear" w:color="000000" w:fill="FFFFFF"/>
            <w:noWrap/>
            <w:vAlign w:val="center"/>
            <w:hideMark/>
          </w:tcPr>
          <w:p w14:paraId="5A94B8FF"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w:t>
            </w:r>
          </w:p>
        </w:tc>
        <w:tc>
          <w:tcPr>
            <w:tcW w:w="3959" w:type="dxa"/>
            <w:tcBorders>
              <w:top w:val="nil"/>
              <w:left w:val="nil"/>
              <w:bottom w:val="single" w:sz="4" w:space="0" w:color="auto"/>
              <w:right w:val="single" w:sz="4" w:space="0" w:color="auto"/>
            </w:tcBorders>
            <w:shd w:val="clear" w:color="000000" w:fill="FFFFFF"/>
            <w:hideMark/>
          </w:tcPr>
          <w:p w14:paraId="1689EF86" w14:textId="73C23EF8" w:rsidR="00522EA5" w:rsidRPr="00B17FC4" w:rsidRDefault="0014679F" w:rsidP="00C64B98">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Puzzle przeznaczone do nauki i utrwalania trzech form angielskich czasowników nieregularnych. Zestaw zawiera 90 czasowników z ich formami - Infinitive, Past Tense i Past Participle. Podział na grupy kolorystyczne sugerujągraczowi wzór odmiany i stanowią element samokontroli. liczba graczy: 1-3, wiek: 9+</w:t>
            </w:r>
          </w:p>
        </w:tc>
        <w:tc>
          <w:tcPr>
            <w:tcW w:w="2127" w:type="dxa"/>
            <w:tcBorders>
              <w:top w:val="nil"/>
              <w:left w:val="nil"/>
              <w:bottom w:val="single" w:sz="4" w:space="0" w:color="auto"/>
              <w:right w:val="single" w:sz="4" w:space="0" w:color="auto"/>
            </w:tcBorders>
            <w:shd w:val="clear" w:color="000000" w:fill="FFFFFF"/>
          </w:tcPr>
          <w:p w14:paraId="0A83706B"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1D2E6AAE" w14:textId="6F7C6081" w:rsidTr="00522EA5">
        <w:trPr>
          <w:trHeight w:val="32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B9F086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lastRenderedPageBreak/>
              <w:t>28</w:t>
            </w:r>
          </w:p>
        </w:tc>
        <w:tc>
          <w:tcPr>
            <w:tcW w:w="1800" w:type="dxa"/>
            <w:tcBorders>
              <w:top w:val="nil"/>
              <w:left w:val="nil"/>
              <w:bottom w:val="single" w:sz="4" w:space="0" w:color="auto"/>
              <w:right w:val="single" w:sz="4" w:space="0" w:color="auto"/>
            </w:tcBorders>
            <w:shd w:val="clear" w:color="000000" w:fill="FFFFFF"/>
            <w:vAlign w:val="center"/>
            <w:hideMark/>
          </w:tcPr>
          <w:p w14:paraId="0F11890C"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Szachy szkolne drewniane</w:t>
            </w:r>
          </w:p>
        </w:tc>
        <w:tc>
          <w:tcPr>
            <w:tcW w:w="500" w:type="dxa"/>
            <w:tcBorders>
              <w:top w:val="nil"/>
              <w:left w:val="nil"/>
              <w:bottom w:val="single" w:sz="4" w:space="0" w:color="auto"/>
              <w:right w:val="single" w:sz="4" w:space="0" w:color="auto"/>
            </w:tcBorders>
            <w:shd w:val="clear" w:color="000000" w:fill="FFFFFF"/>
            <w:noWrap/>
            <w:vAlign w:val="center"/>
            <w:hideMark/>
          </w:tcPr>
          <w:p w14:paraId="2EC344FD"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6</w:t>
            </w:r>
          </w:p>
        </w:tc>
        <w:tc>
          <w:tcPr>
            <w:tcW w:w="3959" w:type="dxa"/>
            <w:tcBorders>
              <w:top w:val="nil"/>
              <w:left w:val="nil"/>
              <w:bottom w:val="single" w:sz="4" w:space="0" w:color="auto"/>
              <w:right w:val="single" w:sz="4" w:space="0" w:color="auto"/>
            </w:tcBorders>
            <w:shd w:val="clear" w:color="000000" w:fill="FFFFFF"/>
            <w:hideMark/>
          </w:tcPr>
          <w:p w14:paraId="143A5729" w14:textId="77777777" w:rsidR="00522EA5" w:rsidRPr="00B17FC4" w:rsidRDefault="00522EA5" w:rsidP="00522EA5">
            <w:pPr>
              <w:spacing w:after="240"/>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Szachy drewniane szkolne turniejowe 27x27cm + instrukcja gry</w:t>
            </w:r>
            <w:r w:rsidRPr="00B17FC4">
              <w:rPr>
                <w:rFonts w:ascii="Calibri" w:eastAsia="Times New Roman" w:hAnsi="Calibri" w:cs="Times New Roman"/>
                <w:color w:val="000000"/>
                <w:sz w:val="18"/>
                <w:szCs w:val="18"/>
              </w:rPr>
              <w:br/>
              <w:t>Opis ogólny:</w:t>
            </w:r>
            <w:r w:rsidRPr="00B17FC4">
              <w:rPr>
                <w:rFonts w:ascii="Calibri" w:eastAsia="Times New Roman" w:hAnsi="Calibri" w:cs="Times New Roman"/>
                <w:color w:val="000000"/>
                <w:sz w:val="18"/>
                <w:szCs w:val="18"/>
              </w:rPr>
              <w:br/>
              <w:t>•wykonane z drewna liściastego,</w:t>
            </w:r>
            <w:r w:rsidRPr="00B17FC4">
              <w:rPr>
                <w:rFonts w:ascii="Calibri" w:eastAsia="Times New Roman" w:hAnsi="Calibri" w:cs="Times New Roman"/>
                <w:color w:val="000000"/>
                <w:sz w:val="18"/>
                <w:szCs w:val="18"/>
              </w:rPr>
              <w:br/>
              <w:t>•posiadają wszystkie postacie niezbędne do gry w szachy,</w:t>
            </w:r>
            <w:r w:rsidRPr="00B17FC4">
              <w:rPr>
                <w:rFonts w:ascii="Calibri" w:eastAsia="Times New Roman" w:hAnsi="Calibri" w:cs="Times New Roman"/>
                <w:color w:val="000000"/>
                <w:sz w:val="18"/>
                <w:szCs w:val="18"/>
              </w:rPr>
              <w:br/>
              <w:t>•figury pomalowane lakierem ekologicznym, oraz podklejone filcem,</w:t>
            </w:r>
            <w:r w:rsidRPr="00B17FC4">
              <w:rPr>
                <w:rFonts w:ascii="Calibri" w:eastAsia="Times New Roman" w:hAnsi="Calibri" w:cs="Times New Roman"/>
                <w:color w:val="000000"/>
                <w:sz w:val="18"/>
                <w:szCs w:val="18"/>
              </w:rPr>
              <w:br/>
              <w:t>•kasetka ze stalowymi zawiasami zamykana na zatrzask, wyposażona w praktyczny wkład na pionki,</w:t>
            </w:r>
            <w:r w:rsidRPr="00B17FC4">
              <w:rPr>
                <w:rFonts w:ascii="Calibri" w:eastAsia="Times New Roman" w:hAnsi="Calibri" w:cs="Times New Roman"/>
                <w:color w:val="000000"/>
                <w:sz w:val="18"/>
                <w:szCs w:val="18"/>
              </w:rPr>
              <w:br/>
              <w:t>•ciemne elementy szachownicy pomalowane specjalną bejcą,</w:t>
            </w:r>
            <w:r w:rsidRPr="00B17FC4">
              <w:rPr>
                <w:rFonts w:ascii="Calibri" w:eastAsia="Times New Roman" w:hAnsi="Calibri" w:cs="Times New Roman"/>
                <w:color w:val="000000"/>
                <w:sz w:val="18"/>
                <w:szCs w:val="18"/>
              </w:rPr>
              <w:br/>
              <w:t>•numeracja i pola szachowe wypalane,</w:t>
            </w:r>
            <w:r w:rsidRPr="00B17FC4">
              <w:rPr>
                <w:rFonts w:ascii="Calibri" w:eastAsia="Times New Roman" w:hAnsi="Calibri" w:cs="Times New Roman"/>
                <w:color w:val="000000"/>
                <w:sz w:val="18"/>
                <w:szCs w:val="18"/>
              </w:rPr>
              <w:br/>
              <w:t>•całość pokryta lakierem ekologicznym,</w:t>
            </w:r>
            <w:r w:rsidRPr="00B17FC4">
              <w:rPr>
                <w:rFonts w:ascii="Calibri" w:eastAsia="Times New Roman" w:hAnsi="Calibri" w:cs="Times New Roman"/>
                <w:color w:val="000000"/>
                <w:sz w:val="18"/>
                <w:szCs w:val="18"/>
              </w:rPr>
              <w:br/>
              <w:t>•wysokiej jakości Polski produkt.</w:t>
            </w:r>
            <w:r w:rsidRPr="00B17FC4">
              <w:rPr>
                <w:rFonts w:ascii="Calibri" w:eastAsia="Times New Roman" w:hAnsi="Calibri" w:cs="Times New Roman"/>
                <w:color w:val="000000"/>
                <w:sz w:val="18"/>
                <w:szCs w:val="18"/>
              </w:rPr>
              <w:br/>
              <w:t>Wymiary:</w:t>
            </w:r>
            <w:r w:rsidRPr="00B17FC4">
              <w:rPr>
                <w:rFonts w:ascii="Calibri" w:eastAsia="Times New Roman" w:hAnsi="Calibri" w:cs="Times New Roman"/>
                <w:color w:val="000000"/>
                <w:sz w:val="18"/>
                <w:szCs w:val="18"/>
              </w:rPr>
              <w:br/>
              <w:t>•długość 27cm, szerokość 27cm, wysokość 2 cm,</w:t>
            </w:r>
          </w:p>
        </w:tc>
        <w:tc>
          <w:tcPr>
            <w:tcW w:w="2127" w:type="dxa"/>
            <w:tcBorders>
              <w:top w:val="nil"/>
              <w:left w:val="nil"/>
              <w:bottom w:val="single" w:sz="4" w:space="0" w:color="auto"/>
              <w:right w:val="single" w:sz="4" w:space="0" w:color="auto"/>
            </w:tcBorders>
            <w:shd w:val="clear" w:color="000000" w:fill="FFFFFF"/>
          </w:tcPr>
          <w:p w14:paraId="118F3871" w14:textId="77777777" w:rsidR="00522EA5" w:rsidRPr="00B17FC4" w:rsidRDefault="00522EA5" w:rsidP="00522EA5">
            <w:pPr>
              <w:spacing w:after="240"/>
              <w:rPr>
                <w:rFonts w:ascii="Calibri" w:eastAsia="Times New Roman" w:hAnsi="Calibri" w:cs="Times New Roman"/>
                <w:color w:val="000000"/>
                <w:sz w:val="18"/>
                <w:szCs w:val="18"/>
              </w:rPr>
            </w:pPr>
          </w:p>
        </w:tc>
      </w:tr>
      <w:tr w:rsidR="00522EA5" w:rsidRPr="00B17FC4" w14:paraId="39524246" w14:textId="3E74F907" w:rsidTr="00522EA5">
        <w:trPr>
          <w:trHeight w:val="6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8BF6430"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28</w:t>
            </w:r>
          </w:p>
        </w:tc>
        <w:tc>
          <w:tcPr>
            <w:tcW w:w="1800" w:type="dxa"/>
            <w:tcBorders>
              <w:top w:val="nil"/>
              <w:left w:val="nil"/>
              <w:bottom w:val="single" w:sz="4" w:space="0" w:color="auto"/>
              <w:right w:val="single" w:sz="4" w:space="0" w:color="auto"/>
            </w:tcBorders>
            <w:shd w:val="clear" w:color="000000" w:fill="FFFFFF"/>
            <w:vAlign w:val="center"/>
            <w:hideMark/>
          </w:tcPr>
          <w:p w14:paraId="01734A27"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Zegar szachowy DGT 2010</w:t>
            </w:r>
          </w:p>
        </w:tc>
        <w:tc>
          <w:tcPr>
            <w:tcW w:w="500" w:type="dxa"/>
            <w:tcBorders>
              <w:top w:val="nil"/>
              <w:left w:val="nil"/>
              <w:bottom w:val="single" w:sz="4" w:space="0" w:color="auto"/>
              <w:right w:val="single" w:sz="4" w:space="0" w:color="auto"/>
            </w:tcBorders>
            <w:shd w:val="clear" w:color="000000" w:fill="FFFFFF"/>
            <w:noWrap/>
            <w:vAlign w:val="center"/>
            <w:hideMark/>
          </w:tcPr>
          <w:p w14:paraId="3EF05CEF"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6</w:t>
            </w:r>
          </w:p>
        </w:tc>
        <w:tc>
          <w:tcPr>
            <w:tcW w:w="3959" w:type="dxa"/>
            <w:tcBorders>
              <w:top w:val="nil"/>
              <w:left w:val="nil"/>
              <w:bottom w:val="single" w:sz="4" w:space="0" w:color="auto"/>
              <w:right w:val="single" w:sz="4" w:space="0" w:color="auto"/>
            </w:tcBorders>
            <w:shd w:val="clear" w:color="000000" w:fill="FFFFFF"/>
            <w:hideMark/>
          </w:tcPr>
          <w:p w14:paraId="262A2175" w14:textId="77777777"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Zegar szachowy DGT 2010 lub równoważny</w:t>
            </w:r>
          </w:p>
        </w:tc>
        <w:tc>
          <w:tcPr>
            <w:tcW w:w="2127" w:type="dxa"/>
            <w:tcBorders>
              <w:top w:val="nil"/>
              <w:left w:val="nil"/>
              <w:bottom w:val="single" w:sz="4" w:space="0" w:color="auto"/>
              <w:right w:val="single" w:sz="4" w:space="0" w:color="auto"/>
            </w:tcBorders>
            <w:shd w:val="clear" w:color="000000" w:fill="FFFFFF"/>
          </w:tcPr>
          <w:p w14:paraId="2882614E" w14:textId="77777777" w:rsidR="00522EA5" w:rsidRPr="00B17FC4" w:rsidRDefault="00522EA5" w:rsidP="00522EA5">
            <w:pPr>
              <w:rPr>
                <w:rFonts w:ascii="Calibri" w:eastAsia="Times New Roman" w:hAnsi="Calibri" w:cs="Times New Roman"/>
                <w:color w:val="000000"/>
                <w:sz w:val="18"/>
                <w:szCs w:val="18"/>
              </w:rPr>
            </w:pPr>
          </w:p>
        </w:tc>
      </w:tr>
      <w:tr w:rsidR="00522EA5" w:rsidRPr="00B17FC4" w14:paraId="577571C6" w14:textId="2CDBA60F" w:rsidTr="00522EA5">
        <w:trPr>
          <w:trHeight w:val="4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3C536D2"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29</w:t>
            </w:r>
          </w:p>
        </w:tc>
        <w:tc>
          <w:tcPr>
            <w:tcW w:w="1800" w:type="dxa"/>
            <w:tcBorders>
              <w:top w:val="nil"/>
              <w:left w:val="nil"/>
              <w:bottom w:val="single" w:sz="4" w:space="0" w:color="auto"/>
              <w:right w:val="single" w:sz="4" w:space="0" w:color="auto"/>
            </w:tcBorders>
            <w:shd w:val="clear" w:color="000000" w:fill="FFFFFF"/>
            <w:vAlign w:val="center"/>
            <w:hideMark/>
          </w:tcPr>
          <w:p w14:paraId="5FD4E363"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Gra symulacja Fritz 15</w:t>
            </w:r>
          </w:p>
        </w:tc>
        <w:tc>
          <w:tcPr>
            <w:tcW w:w="500" w:type="dxa"/>
            <w:tcBorders>
              <w:top w:val="nil"/>
              <w:left w:val="nil"/>
              <w:bottom w:val="single" w:sz="4" w:space="0" w:color="auto"/>
              <w:right w:val="single" w:sz="4" w:space="0" w:color="auto"/>
            </w:tcBorders>
            <w:shd w:val="clear" w:color="000000" w:fill="FFFFFF"/>
            <w:noWrap/>
            <w:vAlign w:val="center"/>
            <w:hideMark/>
          </w:tcPr>
          <w:p w14:paraId="052449A6" w14:textId="77777777" w:rsidR="00522EA5" w:rsidRPr="00B17FC4" w:rsidRDefault="00522EA5" w:rsidP="00522EA5">
            <w:pPr>
              <w:jc w:val="cente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3</w:t>
            </w:r>
          </w:p>
        </w:tc>
        <w:tc>
          <w:tcPr>
            <w:tcW w:w="3959" w:type="dxa"/>
            <w:tcBorders>
              <w:top w:val="nil"/>
              <w:left w:val="nil"/>
              <w:bottom w:val="single" w:sz="4" w:space="0" w:color="auto"/>
              <w:right w:val="single" w:sz="4" w:space="0" w:color="auto"/>
            </w:tcBorders>
            <w:shd w:val="clear" w:color="000000" w:fill="FFFFFF"/>
            <w:hideMark/>
          </w:tcPr>
          <w:p w14:paraId="5C2A225F" w14:textId="4FABABC2" w:rsidR="00522EA5" w:rsidRPr="00B17FC4" w:rsidRDefault="00522EA5" w:rsidP="00522EA5">
            <w:pPr>
              <w:rPr>
                <w:rFonts w:ascii="Calibri" w:eastAsia="Times New Roman" w:hAnsi="Calibri" w:cs="Times New Roman"/>
                <w:color w:val="000000"/>
                <w:sz w:val="18"/>
                <w:szCs w:val="18"/>
              </w:rPr>
            </w:pPr>
            <w:r w:rsidRPr="00B17FC4">
              <w:rPr>
                <w:rFonts w:ascii="Calibri" w:eastAsia="Times New Roman" w:hAnsi="Calibri" w:cs="Times New Roman"/>
                <w:color w:val="000000"/>
                <w:sz w:val="18"/>
                <w:szCs w:val="18"/>
              </w:rPr>
              <w:t>Gra symulacja Fritz 15 lub równoważny</w:t>
            </w:r>
            <w:r w:rsidR="006E4D89">
              <w:rPr>
                <w:rFonts w:ascii="Calibri" w:eastAsia="Times New Roman" w:hAnsi="Calibri" w:cs="Times New Roman"/>
                <w:color w:val="000000"/>
                <w:sz w:val="18"/>
                <w:szCs w:val="18"/>
              </w:rPr>
              <w:t xml:space="preserve"> w języku polskim</w:t>
            </w:r>
          </w:p>
        </w:tc>
        <w:tc>
          <w:tcPr>
            <w:tcW w:w="2127" w:type="dxa"/>
            <w:tcBorders>
              <w:top w:val="nil"/>
              <w:left w:val="nil"/>
              <w:bottom w:val="single" w:sz="4" w:space="0" w:color="auto"/>
              <w:right w:val="single" w:sz="4" w:space="0" w:color="auto"/>
            </w:tcBorders>
            <w:shd w:val="clear" w:color="000000" w:fill="FFFFFF"/>
          </w:tcPr>
          <w:p w14:paraId="017E5430" w14:textId="77777777" w:rsidR="00522EA5" w:rsidRPr="00B17FC4" w:rsidRDefault="00522EA5" w:rsidP="00522EA5">
            <w:pPr>
              <w:rPr>
                <w:rFonts w:ascii="Calibri" w:eastAsia="Times New Roman" w:hAnsi="Calibri" w:cs="Times New Roman"/>
                <w:color w:val="000000"/>
                <w:sz w:val="18"/>
                <w:szCs w:val="18"/>
              </w:rPr>
            </w:pPr>
          </w:p>
        </w:tc>
      </w:tr>
    </w:tbl>
    <w:p w14:paraId="6C935722" w14:textId="77777777" w:rsidR="00522EA5" w:rsidRDefault="00522EA5">
      <w:pPr>
        <w:spacing w:line="276" w:lineRule="auto"/>
        <w:rPr>
          <w:rFonts w:ascii="Times New Roman" w:hAnsi="Times New Roman"/>
        </w:rPr>
      </w:pPr>
    </w:p>
    <w:p w14:paraId="5B8448D8" w14:textId="25E43097" w:rsidR="004D3F53" w:rsidRPr="000D7430" w:rsidRDefault="000D7430">
      <w:pPr>
        <w:spacing w:line="276" w:lineRule="auto"/>
        <w:rPr>
          <w:rFonts w:ascii="Times New Roman" w:hAnsi="Times New Roman"/>
        </w:rPr>
      </w:pPr>
      <w:r w:rsidRPr="000D7430">
        <w:rPr>
          <w:rFonts w:ascii="Times New Roman" w:hAnsi="Times New Roman"/>
          <w:b/>
        </w:rPr>
        <w:t>Wyposażenie pracowni biologicznej dla Gimnazjum (przedmiot zadania obejmuje 1 pracownię)</w:t>
      </w:r>
    </w:p>
    <w:tbl>
      <w:tblPr>
        <w:tblW w:w="8946" w:type="dxa"/>
        <w:tblInd w:w="55" w:type="dxa"/>
        <w:tblCellMar>
          <w:left w:w="70" w:type="dxa"/>
          <w:right w:w="70" w:type="dxa"/>
        </w:tblCellMar>
        <w:tblLook w:val="04A0" w:firstRow="1" w:lastRow="0" w:firstColumn="1" w:lastColumn="0" w:noHBand="0" w:noVBand="1"/>
      </w:tblPr>
      <w:tblGrid>
        <w:gridCol w:w="560"/>
        <w:gridCol w:w="1694"/>
        <w:gridCol w:w="780"/>
        <w:gridCol w:w="4482"/>
        <w:gridCol w:w="1430"/>
      </w:tblGrid>
      <w:tr w:rsidR="004D3F53" w:rsidRPr="004D3F53" w14:paraId="09187DCC" w14:textId="30B6B62A" w:rsidTr="00F728A0">
        <w:trPr>
          <w:trHeight w:val="64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6620A" w14:textId="77777777" w:rsidR="004D3F53" w:rsidRPr="004D3F53" w:rsidRDefault="004D3F53" w:rsidP="004D3F53">
            <w:pPr>
              <w:jc w:val="center"/>
              <w:rPr>
                <w:rFonts w:ascii="Calibri" w:eastAsia="Times New Roman" w:hAnsi="Calibri" w:cs="Times New Roman"/>
                <w:b/>
                <w:bCs/>
                <w:color w:val="000000"/>
                <w:sz w:val="18"/>
                <w:szCs w:val="18"/>
              </w:rPr>
            </w:pPr>
            <w:r w:rsidRPr="004D3F53">
              <w:rPr>
                <w:rFonts w:ascii="Calibri" w:eastAsia="Times New Roman" w:hAnsi="Calibri" w:cs="Times New Roman"/>
                <w:b/>
                <w:bCs/>
                <w:color w:val="000000"/>
                <w:sz w:val="18"/>
                <w:szCs w:val="18"/>
              </w:rPr>
              <w:t>LP</w:t>
            </w:r>
          </w:p>
        </w:tc>
        <w:tc>
          <w:tcPr>
            <w:tcW w:w="1694" w:type="dxa"/>
            <w:tcBorders>
              <w:top w:val="single" w:sz="4" w:space="0" w:color="auto"/>
              <w:left w:val="nil"/>
              <w:bottom w:val="single" w:sz="4" w:space="0" w:color="auto"/>
              <w:right w:val="single" w:sz="4" w:space="0" w:color="auto"/>
            </w:tcBorders>
            <w:shd w:val="clear" w:color="000000" w:fill="FFFFFF"/>
            <w:vAlign w:val="center"/>
            <w:hideMark/>
          </w:tcPr>
          <w:p w14:paraId="122C1A36" w14:textId="77777777" w:rsidR="004D3F53" w:rsidRPr="004D3F53" w:rsidRDefault="004D3F53" w:rsidP="004D3F53">
            <w:pPr>
              <w:jc w:val="center"/>
              <w:rPr>
                <w:rFonts w:ascii="Calibri" w:eastAsia="Times New Roman" w:hAnsi="Calibri" w:cs="Times New Roman"/>
                <w:b/>
                <w:bCs/>
                <w:color w:val="000000"/>
                <w:sz w:val="18"/>
                <w:szCs w:val="18"/>
              </w:rPr>
            </w:pPr>
            <w:r w:rsidRPr="004D3F53">
              <w:rPr>
                <w:rFonts w:ascii="Calibri" w:eastAsia="Times New Roman" w:hAnsi="Calibri" w:cs="Times New Roman"/>
                <w:b/>
                <w:bCs/>
                <w:color w:val="000000"/>
                <w:sz w:val="18"/>
                <w:szCs w:val="18"/>
              </w:rPr>
              <w:t>Nazwa</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40F657C5" w14:textId="77777777" w:rsidR="004D3F53" w:rsidRPr="004D3F53" w:rsidRDefault="004D3F53" w:rsidP="004D3F53">
            <w:pPr>
              <w:jc w:val="center"/>
              <w:rPr>
                <w:rFonts w:ascii="Calibri" w:eastAsia="Times New Roman" w:hAnsi="Calibri" w:cs="Times New Roman"/>
                <w:b/>
                <w:bCs/>
                <w:color w:val="000000"/>
                <w:sz w:val="18"/>
                <w:szCs w:val="18"/>
              </w:rPr>
            </w:pPr>
            <w:r w:rsidRPr="004D3F53">
              <w:rPr>
                <w:rFonts w:ascii="Calibri" w:eastAsia="Times New Roman" w:hAnsi="Calibri" w:cs="Times New Roman"/>
                <w:b/>
                <w:bCs/>
                <w:color w:val="000000"/>
                <w:sz w:val="18"/>
                <w:szCs w:val="18"/>
              </w:rPr>
              <w:t>Ilość</w:t>
            </w:r>
          </w:p>
        </w:tc>
        <w:tc>
          <w:tcPr>
            <w:tcW w:w="4482" w:type="dxa"/>
            <w:tcBorders>
              <w:top w:val="single" w:sz="4" w:space="0" w:color="auto"/>
              <w:left w:val="nil"/>
              <w:bottom w:val="single" w:sz="4" w:space="0" w:color="auto"/>
              <w:right w:val="single" w:sz="4" w:space="0" w:color="auto"/>
            </w:tcBorders>
            <w:shd w:val="clear" w:color="000000" w:fill="FFFFFF"/>
            <w:vAlign w:val="center"/>
            <w:hideMark/>
          </w:tcPr>
          <w:p w14:paraId="4591E55A" w14:textId="77777777" w:rsidR="004D3F53" w:rsidRPr="004D3F53" w:rsidRDefault="004D3F53" w:rsidP="004D3F53">
            <w:pPr>
              <w:jc w:val="center"/>
              <w:rPr>
                <w:rFonts w:ascii="Calibri" w:eastAsia="Times New Roman" w:hAnsi="Calibri" w:cs="Times New Roman"/>
                <w:b/>
                <w:bCs/>
                <w:color w:val="000000"/>
                <w:sz w:val="18"/>
                <w:szCs w:val="18"/>
              </w:rPr>
            </w:pPr>
            <w:r w:rsidRPr="004D3F53">
              <w:rPr>
                <w:rFonts w:ascii="Calibri" w:eastAsia="Times New Roman" w:hAnsi="Calibri" w:cs="Times New Roman"/>
                <w:b/>
                <w:bCs/>
                <w:color w:val="000000"/>
                <w:sz w:val="18"/>
                <w:szCs w:val="18"/>
              </w:rPr>
              <w:t>Opis</w:t>
            </w:r>
          </w:p>
        </w:tc>
        <w:tc>
          <w:tcPr>
            <w:tcW w:w="1430" w:type="dxa"/>
            <w:tcBorders>
              <w:top w:val="single" w:sz="4" w:space="0" w:color="auto"/>
              <w:left w:val="nil"/>
              <w:bottom w:val="single" w:sz="4" w:space="0" w:color="auto"/>
              <w:right w:val="single" w:sz="4" w:space="0" w:color="auto"/>
            </w:tcBorders>
            <w:shd w:val="clear" w:color="000000" w:fill="FFFFFF"/>
          </w:tcPr>
          <w:p w14:paraId="15DFDC3F" w14:textId="77777777" w:rsidR="000D7430" w:rsidRPr="00C16610" w:rsidRDefault="000D7430" w:rsidP="000D7430">
            <w:pPr>
              <w:rPr>
                <w:rFonts w:ascii="Times New Roman" w:hAnsi="Times New Roman"/>
                <w:sz w:val="22"/>
                <w:szCs w:val="22"/>
              </w:rPr>
            </w:pPr>
            <w:r w:rsidRPr="00C16610">
              <w:rPr>
                <w:rFonts w:ascii="Times New Roman" w:hAnsi="Times New Roman"/>
                <w:sz w:val="22"/>
                <w:szCs w:val="22"/>
              </w:rPr>
              <w:t xml:space="preserve">Nazwa producenta dystrybutora, </w:t>
            </w:r>
          </w:p>
          <w:p w14:paraId="6C773575" w14:textId="48111A67" w:rsidR="004D3F53" w:rsidRPr="004D3F53" w:rsidRDefault="000D7430" w:rsidP="000D7430">
            <w:pPr>
              <w:rPr>
                <w:rFonts w:ascii="Calibri" w:eastAsia="Times New Roman" w:hAnsi="Calibri" w:cs="Times New Roman"/>
                <w:b/>
                <w:bCs/>
                <w:color w:val="000000"/>
                <w:sz w:val="18"/>
                <w:szCs w:val="18"/>
              </w:rPr>
            </w:pPr>
            <w:r w:rsidRPr="00C16610">
              <w:rPr>
                <w:rFonts w:ascii="Times New Roman" w:hAnsi="Times New Roman"/>
                <w:sz w:val="22"/>
                <w:szCs w:val="22"/>
              </w:rPr>
              <w:t>nazwa modelu, parametry oferowane*</w:t>
            </w:r>
          </w:p>
        </w:tc>
      </w:tr>
      <w:tr w:rsidR="004D3F53" w:rsidRPr="004D3F53" w14:paraId="70CA10FF" w14:textId="344ABF4B" w:rsidTr="00F728A0">
        <w:trPr>
          <w:trHeight w:val="38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B9EB542"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1694" w:type="dxa"/>
            <w:tcBorders>
              <w:top w:val="nil"/>
              <w:left w:val="nil"/>
              <w:bottom w:val="single" w:sz="4" w:space="0" w:color="auto"/>
              <w:right w:val="single" w:sz="4" w:space="0" w:color="auto"/>
            </w:tcBorders>
            <w:shd w:val="clear" w:color="000000" w:fill="FFFFFF"/>
            <w:vAlign w:val="center"/>
            <w:hideMark/>
          </w:tcPr>
          <w:p w14:paraId="629C56A7"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Mikroskop optyczny</w:t>
            </w:r>
          </w:p>
        </w:tc>
        <w:tc>
          <w:tcPr>
            <w:tcW w:w="780" w:type="dxa"/>
            <w:tcBorders>
              <w:top w:val="nil"/>
              <w:left w:val="nil"/>
              <w:bottom w:val="single" w:sz="4" w:space="0" w:color="auto"/>
              <w:right w:val="single" w:sz="4" w:space="0" w:color="auto"/>
            </w:tcBorders>
            <w:shd w:val="clear" w:color="000000" w:fill="FFFFFF"/>
            <w:noWrap/>
            <w:vAlign w:val="center"/>
            <w:hideMark/>
          </w:tcPr>
          <w:p w14:paraId="22B52EEB"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4</w:t>
            </w:r>
          </w:p>
        </w:tc>
        <w:tc>
          <w:tcPr>
            <w:tcW w:w="4482" w:type="dxa"/>
            <w:tcBorders>
              <w:top w:val="nil"/>
              <w:left w:val="nil"/>
              <w:bottom w:val="single" w:sz="4" w:space="0" w:color="auto"/>
              <w:right w:val="single" w:sz="4" w:space="0" w:color="auto"/>
            </w:tcBorders>
            <w:shd w:val="clear" w:color="000000" w:fill="FFFFFF"/>
            <w:hideMark/>
          </w:tcPr>
          <w:p w14:paraId="1BD5B694" w14:textId="2E6006D0" w:rsidR="004D3F53" w:rsidRPr="004D3F53" w:rsidRDefault="004D3F53" w:rsidP="001A1DFF">
            <w:pPr>
              <w:spacing w:after="240"/>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 xml:space="preserve">Mikroskop o powiększeniu 102x-1024x. Wyposażony w soczewkę </w:t>
            </w:r>
            <w:r w:rsidR="001A1DFF" w:rsidRPr="004D3F53">
              <w:rPr>
                <w:rFonts w:ascii="Calibri" w:eastAsia="Times New Roman" w:hAnsi="Calibri" w:cs="Times New Roman"/>
                <w:color w:val="000000"/>
                <w:sz w:val="18"/>
                <w:szCs w:val="18"/>
              </w:rPr>
              <w:t>Bartlowa</w:t>
            </w:r>
            <w:r w:rsidRPr="004D3F53">
              <w:rPr>
                <w:rFonts w:ascii="Calibri" w:eastAsia="Times New Roman" w:hAnsi="Calibri" w:cs="Times New Roman"/>
                <w:color w:val="000000"/>
                <w:sz w:val="18"/>
                <w:szCs w:val="18"/>
              </w:rPr>
              <w:t xml:space="preserve"> 1,6x, rewolwer obiektywowy (miskę obiektywową) z 3 obiektywami o mocy 4x, 10x oraz 40x. Instrument posiada obrotową (360°) wieżyczkę okularową, współosiową śrubę makro- i mikrometryczną. Posiada wbudowaną specjalistyczną lampę do podświetlania preparatów o płynnej regulacji oświetlenia. Oświetlenie: Z regulowaną intensywnością</w:t>
            </w:r>
            <w:r w:rsidRPr="004D3F53">
              <w:rPr>
                <w:rFonts w:ascii="Calibri" w:eastAsia="Times New Roman" w:hAnsi="Calibri" w:cs="Times New Roman"/>
                <w:color w:val="000000"/>
                <w:sz w:val="18"/>
                <w:szCs w:val="18"/>
              </w:rPr>
              <w:br/>
              <w:t>Napęd / zasilanie: Zasilacz s</w:t>
            </w:r>
            <w:r w:rsidR="001A1DFF">
              <w:rPr>
                <w:rFonts w:ascii="Calibri" w:eastAsia="Times New Roman" w:hAnsi="Calibri" w:cs="Times New Roman"/>
                <w:color w:val="000000"/>
                <w:sz w:val="18"/>
                <w:szCs w:val="18"/>
              </w:rPr>
              <w:t>ieciowy</w:t>
            </w:r>
            <w:r w:rsidR="001A1DFF">
              <w:rPr>
                <w:rFonts w:ascii="Calibri" w:eastAsia="Times New Roman" w:hAnsi="Calibri" w:cs="Times New Roman"/>
                <w:color w:val="000000"/>
                <w:sz w:val="18"/>
                <w:szCs w:val="18"/>
              </w:rPr>
              <w:br/>
              <w:t>Wymienne okulary: WF16x</w:t>
            </w:r>
            <w:r w:rsidRPr="004D3F53">
              <w:rPr>
                <w:rFonts w:ascii="Calibri" w:eastAsia="Times New Roman" w:hAnsi="Calibri" w:cs="Times New Roman"/>
                <w:color w:val="000000"/>
                <w:sz w:val="18"/>
                <w:szCs w:val="18"/>
              </w:rPr>
              <w:br/>
              <w:t>Zakres powiększeń:: 64x-1024x</w:t>
            </w:r>
            <w:r w:rsidRPr="004D3F53">
              <w:rPr>
                <w:rFonts w:ascii="Calibri" w:eastAsia="Times New Roman" w:hAnsi="Calibri" w:cs="Times New Roman"/>
                <w:color w:val="000000"/>
                <w:sz w:val="18"/>
                <w:szCs w:val="18"/>
              </w:rPr>
              <w:br/>
              <w:t>Obiektywy: 4x, 10x, 40x</w:t>
            </w:r>
            <w:r w:rsidRPr="004D3F53">
              <w:rPr>
                <w:rFonts w:ascii="Calibri" w:eastAsia="Times New Roman" w:hAnsi="Calibri" w:cs="Times New Roman"/>
                <w:color w:val="000000"/>
                <w:sz w:val="18"/>
                <w:szCs w:val="18"/>
              </w:rPr>
              <w:br/>
              <w:t xml:space="preserve">Zawartość zestawu: Pipeta, Pęseta, Soczewka </w:t>
            </w:r>
            <w:r w:rsidR="001A1DFF" w:rsidRPr="004D3F53">
              <w:rPr>
                <w:rFonts w:ascii="Calibri" w:eastAsia="Times New Roman" w:hAnsi="Calibri" w:cs="Times New Roman"/>
                <w:color w:val="000000"/>
                <w:sz w:val="18"/>
                <w:szCs w:val="18"/>
              </w:rPr>
              <w:t>Bartlowa</w:t>
            </w:r>
            <w:r w:rsidRPr="004D3F53">
              <w:rPr>
                <w:rFonts w:ascii="Calibri" w:eastAsia="Times New Roman" w:hAnsi="Calibri" w:cs="Times New Roman"/>
                <w:color w:val="000000"/>
                <w:sz w:val="18"/>
                <w:szCs w:val="18"/>
              </w:rPr>
              <w:t xml:space="preserve"> 1,6x, 15 gotowych do oglądania preparatów, 5 czystych szkiełek podstawowych, Igła preparacyjna , Zamykana probówka, Mieszadełko, Pojemnik na próbki, Chusteczki do czyszczenia optyki, Naklejki na preparaty</w:t>
            </w:r>
          </w:p>
        </w:tc>
        <w:tc>
          <w:tcPr>
            <w:tcW w:w="1430" w:type="dxa"/>
            <w:tcBorders>
              <w:top w:val="nil"/>
              <w:left w:val="nil"/>
              <w:bottom w:val="single" w:sz="4" w:space="0" w:color="auto"/>
              <w:right w:val="single" w:sz="4" w:space="0" w:color="auto"/>
            </w:tcBorders>
            <w:shd w:val="clear" w:color="000000" w:fill="FFFFFF"/>
          </w:tcPr>
          <w:p w14:paraId="32996867" w14:textId="77777777" w:rsidR="004D3F53" w:rsidRPr="004D3F53" w:rsidRDefault="004D3F53" w:rsidP="004D3F53">
            <w:pPr>
              <w:spacing w:after="240"/>
              <w:rPr>
                <w:rFonts w:ascii="Calibri" w:eastAsia="Times New Roman" w:hAnsi="Calibri" w:cs="Times New Roman"/>
                <w:color w:val="000000"/>
                <w:sz w:val="18"/>
                <w:szCs w:val="18"/>
              </w:rPr>
            </w:pPr>
          </w:p>
        </w:tc>
      </w:tr>
      <w:tr w:rsidR="004D3F53" w:rsidRPr="004D3F53" w14:paraId="63EB0A6E" w14:textId="42470E2F" w:rsidTr="0071473F">
        <w:trPr>
          <w:trHeight w:val="19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2FB008C"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lastRenderedPageBreak/>
              <w:t>2</w:t>
            </w:r>
          </w:p>
        </w:tc>
        <w:tc>
          <w:tcPr>
            <w:tcW w:w="1694" w:type="dxa"/>
            <w:tcBorders>
              <w:top w:val="nil"/>
              <w:left w:val="nil"/>
              <w:bottom w:val="single" w:sz="4" w:space="0" w:color="auto"/>
              <w:right w:val="single" w:sz="4" w:space="0" w:color="auto"/>
            </w:tcBorders>
            <w:shd w:val="clear" w:color="000000" w:fill="FFFFFF"/>
            <w:vAlign w:val="center"/>
            <w:hideMark/>
          </w:tcPr>
          <w:p w14:paraId="4250C2B7"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Mikroskop - z kamerą USB</w:t>
            </w:r>
          </w:p>
        </w:tc>
        <w:tc>
          <w:tcPr>
            <w:tcW w:w="780" w:type="dxa"/>
            <w:tcBorders>
              <w:top w:val="nil"/>
              <w:left w:val="nil"/>
              <w:bottom w:val="single" w:sz="4" w:space="0" w:color="auto"/>
              <w:right w:val="single" w:sz="4" w:space="0" w:color="auto"/>
            </w:tcBorders>
            <w:shd w:val="clear" w:color="000000" w:fill="FFFFFF"/>
            <w:noWrap/>
            <w:vAlign w:val="center"/>
            <w:hideMark/>
          </w:tcPr>
          <w:p w14:paraId="2F4AC7BD"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62DD6EA8" w14:textId="46D79824" w:rsidR="004D3F53" w:rsidRPr="004D3F53" w:rsidRDefault="004D3F53" w:rsidP="00AB238E">
            <w:pPr>
              <w:spacing w:after="240"/>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 xml:space="preserve">Mikroskop AL/NV to kompaktowy, wszechstronny mikroskop dla studentów i początkujących. </w:t>
            </w:r>
            <w:r w:rsidRPr="004D3F53">
              <w:rPr>
                <w:rFonts w:ascii="Calibri" w:eastAsia="Times New Roman" w:hAnsi="Calibri" w:cs="Times New Roman"/>
                <w:color w:val="000000"/>
                <w:sz w:val="18"/>
                <w:szCs w:val="18"/>
              </w:rPr>
              <w:br/>
              <w:t>Dane techniczn</w:t>
            </w:r>
            <w:r w:rsidR="0073701A">
              <w:rPr>
                <w:rFonts w:ascii="Calibri" w:eastAsia="Times New Roman" w:hAnsi="Calibri" w:cs="Times New Roman"/>
                <w:color w:val="000000"/>
                <w:sz w:val="18"/>
                <w:szCs w:val="18"/>
              </w:rPr>
              <w:t>e:</w:t>
            </w:r>
            <w:r w:rsidR="0073701A">
              <w:rPr>
                <w:rFonts w:ascii="Calibri" w:eastAsia="Times New Roman" w:hAnsi="Calibri" w:cs="Times New Roman"/>
                <w:color w:val="000000"/>
                <w:sz w:val="18"/>
                <w:szCs w:val="18"/>
              </w:rPr>
              <w:br/>
              <w:t>Powiększenie 20x - 1280x</w:t>
            </w:r>
            <w:r w:rsidR="0073701A">
              <w:rPr>
                <w:rFonts w:ascii="Calibri" w:eastAsia="Times New Roman" w:hAnsi="Calibri" w:cs="Times New Roman"/>
                <w:color w:val="000000"/>
                <w:sz w:val="18"/>
                <w:szCs w:val="18"/>
              </w:rPr>
              <w:br/>
              <w:t>Okulary WF 5x / 16x</w:t>
            </w:r>
            <w:r w:rsidR="0073701A">
              <w:rPr>
                <w:rFonts w:ascii="Calibri" w:eastAsia="Times New Roman" w:hAnsi="Calibri" w:cs="Times New Roman"/>
                <w:color w:val="000000"/>
                <w:sz w:val="18"/>
                <w:szCs w:val="18"/>
              </w:rPr>
              <w:br/>
              <w:t>Średnica okularu 19,5mm</w:t>
            </w:r>
            <w:r w:rsidRPr="004D3F53">
              <w:rPr>
                <w:rFonts w:ascii="Calibri" w:eastAsia="Times New Roman" w:hAnsi="Calibri" w:cs="Times New Roman"/>
                <w:color w:val="000000"/>
                <w:sz w:val="18"/>
                <w:szCs w:val="18"/>
              </w:rPr>
              <w:br/>
              <w:t>Obiekty</w:t>
            </w:r>
            <w:r w:rsidR="0073701A">
              <w:rPr>
                <w:rFonts w:ascii="Calibri" w:eastAsia="Times New Roman" w:hAnsi="Calibri" w:cs="Times New Roman"/>
                <w:color w:val="000000"/>
                <w:sz w:val="18"/>
                <w:szCs w:val="18"/>
              </w:rPr>
              <w:t>wy achromatyczne 4x / 10x / 40x</w:t>
            </w:r>
            <w:r w:rsidRPr="004D3F53">
              <w:rPr>
                <w:rFonts w:ascii="Calibri" w:eastAsia="Times New Roman" w:hAnsi="Calibri" w:cs="Times New Roman"/>
                <w:color w:val="000000"/>
                <w:sz w:val="18"/>
                <w:szCs w:val="18"/>
              </w:rPr>
              <w:br/>
            </w:r>
            <w:r w:rsidR="0073701A">
              <w:rPr>
                <w:rFonts w:ascii="Calibri" w:eastAsia="Times New Roman" w:hAnsi="Calibri" w:cs="Times New Roman"/>
                <w:color w:val="000000"/>
                <w:sz w:val="18"/>
                <w:szCs w:val="18"/>
              </w:rPr>
              <w:t>Powiększenie tubusu 1,0x - 2,0x</w:t>
            </w:r>
            <w:r w:rsidR="0071473F">
              <w:rPr>
                <w:rFonts w:ascii="Calibri" w:eastAsia="Times New Roman" w:hAnsi="Calibri" w:cs="Times New Roman"/>
                <w:color w:val="000000"/>
                <w:sz w:val="18"/>
                <w:szCs w:val="18"/>
              </w:rPr>
              <w:br/>
              <w:t>Oświetlenie LED</w:t>
            </w:r>
          </w:p>
        </w:tc>
        <w:tc>
          <w:tcPr>
            <w:tcW w:w="1430" w:type="dxa"/>
            <w:tcBorders>
              <w:top w:val="nil"/>
              <w:left w:val="nil"/>
              <w:bottom w:val="single" w:sz="4" w:space="0" w:color="auto"/>
              <w:right w:val="single" w:sz="4" w:space="0" w:color="auto"/>
            </w:tcBorders>
            <w:shd w:val="clear" w:color="000000" w:fill="FFFFFF"/>
          </w:tcPr>
          <w:p w14:paraId="3AF807F4" w14:textId="77777777" w:rsidR="004D3F53" w:rsidRPr="004D3F53" w:rsidRDefault="004D3F53" w:rsidP="004D3F53">
            <w:pPr>
              <w:spacing w:after="240"/>
              <w:rPr>
                <w:rFonts w:ascii="Calibri" w:eastAsia="Times New Roman" w:hAnsi="Calibri" w:cs="Times New Roman"/>
                <w:color w:val="000000"/>
                <w:sz w:val="18"/>
                <w:szCs w:val="18"/>
              </w:rPr>
            </w:pPr>
          </w:p>
        </w:tc>
      </w:tr>
      <w:tr w:rsidR="004D3F53" w:rsidRPr="004D3F53" w14:paraId="1E7B2186" w14:textId="5855DE2D" w:rsidTr="0071473F">
        <w:trPr>
          <w:trHeight w:val="192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AFC1146"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3</w:t>
            </w:r>
          </w:p>
        </w:tc>
        <w:tc>
          <w:tcPr>
            <w:tcW w:w="1694" w:type="dxa"/>
            <w:tcBorders>
              <w:top w:val="nil"/>
              <w:left w:val="nil"/>
              <w:bottom w:val="single" w:sz="4" w:space="0" w:color="auto"/>
              <w:right w:val="single" w:sz="4" w:space="0" w:color="auto"/>
            </w:tcBorders>
            <w:shd w:val="clear" w:color="000000" w:fill="FFFFFF"/>
            <w:vAlign w:val="center"/>
            <w:hideMark/>
          </w:tcPr>
          <w:p w14:paraId="432F992D" w14:textId="02A9110D"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Fartuch lekar</w:t>
            </w:r>
            <w:r w:rsidR="00E63FFB">
              <w:rPr>
                <w:rFonts w:ascii="Calibri" w:eastAsia="Times New Roman" w:hAnsi="Calibri" w:cs="Times New Roman"/>
                <w:color w:val="000000"/>
                <w:sz w:val="18"/>
                <w:szCs w:val="18"/>
              </w:rPr>
              <w:t>ski medyczny laboratoryjny baweł</w:t>
            </w:r>
            <w:r w:rsidRPr="004D3F53">
              <w:rPr>
                <w:rFonts w:ascii="Calibri" w:eastAsia="Times New Roman" w:hAnsi="Calibri" w:cs="Times New Roman"/>
                <w:color w:val="000000"/>
                <w:sz w:val="18"/>
                <w:szCs w:val="18"/>
              </w:rPr>
              <w:t>niany M</w:t>
            </w:r>
          </w:p>
        </w:tc>
        <w:tc>
          <w:tcPr>
            <w:tcW w:w="780" w:type="dxa"/>
            <w:tcBorders>
              <w:top w:val="nil"/>
              <w:left w:val="nil"/>
              <w:bottom w:val="single" w:sz="4" w:space="0" w:color="auto"/>
              <w:right w:val="single" w:sz="4" w:space="0" w:color="auto"/>
            </w:tcBorders>
            <w:shd w:val="clear" w:color="000000" w:fill="FFFFFF"/>
            <w:noWrap/>
            <w:vAlign w:val="center"/>
            <w:hideMark/>
          </w:tcPr>
          <w:p w14:paraId="141418A9"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10</w:t>
            </w:r>
          </w:p>
        </w:tc>
        <w:tc>
          <w:tcPr>
            <w:tcW w:w="4482" w:type="dxa"/>
            <w:tcBorders>
              <w:top w:val="nil"/>
              <w:left w:val="nil"/>
              <w:bottom w:val="single" w:sz="4" w:space="0" w:color="auto"/>
              <w:right w:val="single" w:sz="4" w:space="0" w:color="auto"/>
            </w:tcBorders>
            <w:shd w:val="clear" w:color="000000" w:fill="FFFFFF"/>
            <w:hideMark/>
          </w:tcPr>
          <w:p w14:paraId="6202BF8B" w14:textId="77777777" w:rsidR="004D3F53" w:rsidRPr="004D3F53" w:rsidRDefault="004D3F53" w:rsidP="004D3F53">
            <w:pPr>
              <w:spacing w:after="240"/>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Kolor: biały.</w:t>
            </w:r>
            <w:r w:rsidRPr="004D3F53">
              <w:rPr>
                <w:rFonts w:ascii="Calibri" w:eastAsia="Times New Roman" w:hAnsi="Calibri" w:cs="Times New Roman"/>
                <w:color w:val="000000"/>
                <w:sz w:val="18"/>
                <w:szCs w:val="18"/>
              </w:rPr>
              <w:br/>
              <w:t xml:space="preserve">Długość: ok. 100 cm (do kolan). </w:t>
            </w:r>
            <w:r w:rsidRPr="004D3F53">
              <w:rPr>
                <w:rFonts w:ascii="Calibri" w:eastAsia="Times New Roman" w:hAnsi="Calibri" w:cs="Times New Roman"/>
                <w:color w:val="000000"/>
                <w:sz w:val="18"/>
                <w:szCs w:val="18"/>
              </w:rPr>
              <w:br/>
              <w:t>Materiał: 100% baw. (wysoka jakość - polska bawełna).</w:t>
            </w:r>
            <w:r w:rsidRPr="004D3F53">
              <w:rPr>
                <w:rFonts w:ascii="Calibri" w:eastAsia="Times New Roman" w:hAnsi="Calibri" w:cs="Times New Roman"/>
                <w:color w:val="000000"/>
                <w:sz w:val="18"/>
                <w:szCs w:val="18"/>
              </w:rPr>
              <w:br/>
              <w:t>Kurczliwość: do 4%</w:t>
            </w:r>
            <w:r w:rsidRPr="004D3F53">
              <w:rPr>
                <w:rFonts w:ascii="Calibri" w:eastAsia="Times New Roman" w:hAnsi="Calibri" w:cs="Times New Roman"/>
                <w:color w:val="000000"/>
                <w:sz w:val="18"/>
                <w:szCs w:val="18"/>
              </w:rPr>
              <w:br/>
              <w:t>Rękaw: długi, z mankietami zapinanymi na guzik.</w:t>
            </w:r>
            <w:r w:rsidRPr="004D3F53">
              <w:rPr>
                <w:rFonts w:ascii="Calibri" w:eastAsia="Times New Roman" w:hAnsi="Calibri" w:cs="Times New Roman"/>
                <w:color w:val="000000"/>
                <w:sz w:val="18"/>
                <w:szCs w:val="18"/>
              </w:rPr>
              <w:br/>
              <w:t>Kieszenie: naszywane - 2 dolne oraz 1 piersiowa po lewej stronie.</w:t>
            </w:r>
            <w:r w:rsidRPr="004D3F53">
              <w:rPr>
                <w:rFonts w:ascii="Calibri" w:eastAsia="Times New Roman" w:hAnsi="Calibri" w:cs="Times New Roman"/>
                <w:color w:val="000000"/>
                <w:sz w:val="18"/>
                <w:szCs w:val="18"/>
              </w:rPr>
              <w:br/>
              <w:t>Pasek z tyłu w talii - możliwość regulacji.</w:t>
            </w:r>
          </w:p>
        </w:tc>
        <w:tc>
          <w:tcPr>
            <w:tcW w:w="1430" w:type="dxa"/>
            <w:tcBorders>
              <w:top w:val="nil"/>
              <w:left w:val="nil"/>
              <w:bottom w:val="single" w:sz="4" w:space="0" w:color="auto"/>
              <w:right w:val="single" w:sz="4" w:space="0" w:color="auto"/>
            </w:tcBorders>
            <w:shd w:val="clear" w:color="000000" w:fill="FFFFFF"/>
          </w:tcPr>
          <w:p w14:paraId="71394993" w14:textId="77777777" w:rsidR="004D3F53" w:rsidRPr="004D3F53" w:rsidRDefault="004D3F53" w:rsidP="004D3F53">
            <w:pPr>
              <w:spacing w:after="240"/>
              <w:rPr>
                <w:rFonts w:ascii="Calibri" w:eastAsia="Times New Roman" w:hAnsi="Calibri" w:cs="Times New Roman"/>
                <w:color w:val="000000"/>
                <w:sz w:val="18"/>
                <w:szCs w:val="18"/>
              </w:rPr>
            </w:pPr>
          </w:p>
        </w:tc>
      </w:tr>
      <w:tr w:rsidR="004D3F53" w:rsidRPr="004D3F53" w14:paraId="1909074E" w14:textId="3DC87574" w:rsidTr="00F728A0">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4C1C5FA"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4</w:t>
            </w:r>
          </w:p>
        </w:tc>
        <w:tc>
          <w:tcPr>
            <w:tcW w:w="1694" w:type="dxa"/>
            <w:tcBorders>
              <w:top w:val="nil"/>
              <w:left w:val="nil"/>
              <w:bottom w:val="single" w:sz="4" w:space="0" w:color="auto"/>
              <w:right w:val="single" w:sz="4" w:space="0" w:color="auto"/>
            </w:tcBorders>
            <w:shd w:val="clear" w:color="000000" w:fill="FFFFFF"/>
            <w:vAlign w:val="center"/>
            <w:hideMark/>
          </w:tcPr>
          <w:p w14:paraId="48D4FFC8"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Okulary ochronne</w:t>
            </w:r>
          </w:p>
        </w:tc>
        <w:tc>
          <w:tcPr>
            <w:tcW w:w="780" w:type="dxa"/>
            <w:tcBorders>
              <w:top w:val="nil"/>
              <w:left w:val="nil"/>
              <w:bottom w:val="single" w:sz="4" w:space="0" w:color="auto"/>
              <w:right w:val="single" w:sz="4" w:space="0" w:color="auto"/>
            </w:tcBorders>
            <w:shd w:val="clear" w:color="000000" w:fill="FFFFFF"/>
            <w:noWrap/>
            <w:vAlign w:val="center"/>
            <w:hideMark/>
          </w:tcPr>
          <w:p w14:paraId="2E656E27"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10</w:t>
            </w:r>
          </w:p>
        </w:tc>
        <w:tc>
          <w:tcPr>
            <w:tcW w:w="4482" w:type="dxa"/>
            <w:tcBorders>
              <w:top w:val="nil"/>
              <w:left w:val="nil"/>
              <w:bottom w:val="single" w:sz="4" w:space="0" w:color="auto"/>
              <w:right w:val="single" w:sz="4" w:space="0" w:color="auto"/>
            </w:tcBorders>
            <w:shd w:val="clear" w:color="000000" w:fill="FFFFFF"/>
            <w:hideMark/>
          </w:tcPr>
          <w:p w14:paraId="043FA77D" w14:textId="77777777" w:rsidR="004D3F53" w:rsidRPr="004D3F53" w:rsidRDefault="004D3F53" w:rsidP="004D3F53">
            <w:pPr>
              <w:spacing w:after="240"/>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Okulary ochronne z gumką. Niezbędne przy eksperymentach. Jeden rozmiar dostosowany do wielkości głowy dziecka.</w:t>
            </w:r>
          </w:p>
        </w:tc>
        <w:tc>
          <w:tcPr>
            <w:tcW w:w="1430" w:type="dxa"/>
            <w:tcBorders>
              <w:top w:val="nil"/>
              <w:left w:val="nil"/>
              <w:bottom w:val="single" w:sz="4" w:space="0" w:color="auto"/>
              <w:right w:val="single" w:sz="4" w:space="0" w:color="auto"/>
            </w:tcBorders>
            <w:shd w:val="clear" w:color="000000" w:fill="FFFFFF"/>
          </w:tcPr>
          <w:p w14:paraId="4E4EB017" w14:textId="77777777" w:rsidR="004D3F53" w:rsidRPr="004D3F53" w:rsidRDefault="004D3F53" w:rsidP="004D3F53">
            <w:pPr>
              <w:spacing w:after="240"/>
              <w:rPr>
                <w:rFonts w:ascii="Calibri" w:eastAsia="Times New Roman" w:hAnsi="Calibri" w:cs="Times New Roman"/>
                <w:color w:val="000000"/>
                <w:sz w:val="18"/>
                <w:szCs w:val="18"/>
              </w:rPr>
            </w:pPr>
          </w:p>
        </w:tc>
      </w:tr>
      <w:tr w:rsidR="004D3F53" w:rsidRPr="004D3F53" w14:paraId="5204CF5C" w14:textId="3BC6511A" w:rsidTr="00F728A0">
        <w:trPr>
          <w:trHeight w:val="9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A6A0B37"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5</w:t>
            </w:r>
          </w:p>
        </w:tc>
        <w:tc>
          <w:tcPr>
            <w:tcW w:w="1694" w:type="dxa"/>
            <w:tcBorders>
              <w:top w:val="nil"/>
              <w:left w:val="nil"/>
              <w:bottom w:val="single" w:sz="4" w:space="0" w:color="auto"/>
              <w:right w:val="single" w:sz="4" w:space="0" w:color="auto"/>
            </w:tcBorders>
            <w:shd w:val="clear" w:color="000000" w:fill="FFFFFF"/>
            <w:vAlign w:val="center"/>
            <w:hideMark/>
          </w:tcPr>
          <w:p w14:paraId="213CE239" w14:textId="7DA11BB4" w:rsidR="004D3F53" w:rsidRPr="004D3F53" w:rsidRDefault="00EA43AF" w:rsidP="004D3F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Rękawice rozmiar</w:t>
            </w:r>
            <w:r w:rsidR="004D3F53" w:rsidRPr="004D3F53">
              <w:rPr>
                <w:rFonts w:ascii="Calibri" w:eastAsia="Times New Roman" w:hAnsi="Calibri" w:cs="Times New Roman"/>
                <w:color w:val="000000"/>
                <w:sz w:val="18"/>
                <w:szCs w:val="18"/>
              </w:rPr>
              <w:t xml:space="preserve"> M</w:t>
            </w:r>
          </w:p>
        </w:tc>
        <w:tc>
          <w:tcPr>
            <w:tcW w:w="780" w:type="dxa"/>
            <w:tcBorders>
              <w:top w:val="nil"/>
              <w:left w:val="nil"/>
              <w:bottom w:val="single" w:sz="4" w:space="0" w:color="auto"/>
              <w:right w:val="single" w:sz="4" w:space="0" w:color="auto"/>
            </w:tcBorders>
            <w:shd w:val="clear" w:color="000000" w:fill="FFFFFF"/>
            <w:noWrap/>
            <w:vAlign w:val="center"/>
            <w:hideMark/>
          </w:tcPr>
          <w:p w14:paraId="37BF62C0"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5</w:t>
            </w:r>
          </w:p>
        </w:tc>
        <w:tc>
          <w:tcPr>
            <w:tcW w:w="4482" w:type="dxa"/>
            <w:tcBorders>
              <w:top w:val="nil"/>
              <w:left w:val="nil"/>
              <w:bottom w:val="single" w:sz="4" w:space="0" w:color="auto"/>
              <w:right w:val="single" w:sz="4" w:space="0" w:color="auto"/>
            </w:tcBorders>
            <w:shd w:val="clear" w:color="000000" w:fill="FFFFFF"/>
            <w:hideMark/>
          </w:tcPr>
          <w:p w14:paraId="443C2283" w14:textId="2DF8600E" w:rsidR="004D3F53" w:rsidRPr="004D3F53" w:rsidRDefault="00071B6D" w:rsidP="004D3F53">
            <w:pPr>
              <w:spacing w:after="240"/>
              <w:rPr>
                <w:rFonts w:ascii="Calibri" w:eastAsia="Times New Roman" w:hAnsi="Calibri" w:cs="Times New Roman"/>
                <w:color w:val="000000"/>
                <w:sz w:val="18"/>
                <w:szCs w:val="18"/>
              </w:rPr>
            </w:pPr>
            <w:r>
              <w:rPr>
                <w:rFonts w:ascii="Calibri" w:eastAsia="Times New Roman" w:hAnsi="Calibri" w:cs="Times New Roman"/>
                <w:color w:val="000000"/>
                <w:sz w:val="18"/>
                <w:szCs w:val="18"/>
              </w:rPr>
              <w:t>W</w:t>
            </w:r>
            <w:r w:rsidR="0073701A">
              <w:rPr>
                <w:rFonts w:ascii="Calibri" w:eastAsia="Times New Roman" w:hAnsi="Calibri" w:cs="Times New Roman"/>
                <w:color w:val="000000"/>
                <w:sz w:val="18"/>
                <w:szCs w:val="18"/>
              </w:rPr>
              <w:t>inylowe</w:t>
            </w:r>
            <w:r>
              <w:rPr>
                <w:rFonts w:ascii="Calibri" w:eastAsia="Times New Roman" w:hAnsi="Calibri" w:cs="Times New Roman"/>
                <w:color w:val="000000"/>
                <w:sz w:val="18"/>
                <w:szCs w:val="18"/>
              </w:rPr>
              <w:t xml:space="preserve"> lub lateksowe</w:t>
            </w:r>
            <w:r w:rsidR="0073701A">
              <w:rPr>
                <w:rFonts w:ascii="Calibri" w:eastAsia="Times New Roman" w:hAnsi="Calibri" w:cs="Times New Roman"/>
                <w:color w:val="000000"/>
                <w:sz w:val="18"/>
                <w:szCs w:val="18"/>
              </w:rPr>
              <w:br/>
              <w:t>bez</w:t>
            </w:r>
            <w:r w:rsidR="00EA43AF">
              <w:rPr>
                <w:rFonts w:ascii="Calibri" w:eastAsia="Times New Roman" w:hAnsi="Calibri" w:cs="Times New Roman"/>
                <w:color w:val="000000"/>
                <w:sz w:val="18"/>
                <w:szCs w:val="18"/>
              </w:rPr>
              <w:t xml:space="preserve"> pudrowe</w:t>
            </w:r>
            <w:r w:rsidR="00EA43AF">
              <w:rPr>
                <w:rFonts w:ascii="Calibri" w:eastAsia="Times New Roman" w:hAnsi="Calibri" w:cs="Times New Roman"/>
                <w:color w:val="000000"/>
                <w:sz w:val="18"/>
                <w:szCs w:val="18"/>
              </w:rPr>
              <w:br/>
              <w:t>rozmiar</w:t>
            </w:r>
            <w:r w:rsidR="0073701A">
              <w:rPr>
                <w:rFonts w:ascii="Calibri" w:eastAsia="Times New Roman" w:hAnsi="Calibri" w:cs="Times New Roman"/>
                <w:color w:val="000000"/>
                <w:sz w:val="18"/>
                <w:szCs w:val="18"/>
              </w:rPr>
              <w:t xml:space="preserve"> M</w:t>
            </w:r>
            <w:r w:rsidR="004D3F53" w:rsidRPr="004D3F53">
              <w:rPr>
                <w:rFonts w:ascii="Calibri" w:eastAsia="Times New Roman" w:hAnsi="Calibri" w:cs="Times New Roman"/>
                <w:color w:val="000000"/>
                <w:sz w:val="18"/>
                <w:szCs w:val="18"/>
              </w:rPr>
              <w:br/>
              <w:t>100 szt.</w:t>
            </w:r>
          </w:p>
        </w:tc>
        <w:tc>
          <w:tcPr>
            <w:tcW w:w="1430" w:type="dxa"/>
            <w:tcBorders>
              <w:top w:val="nil"/>
              <w:left w:val="nil"/>
              <w:bottom w:val="single" w:sz="4" w:space="0" w:color="auto"/>
              <w:right w:val="single" w:sz="4" w:space="0" w:color="auto"/>
            </w:tcBorders>
            <w:shd w:val="clear" w:color="000000" w:fill="FFFFFF"/>
          </w:tcPr>
          <w:p w14:paraId="422217C1" w14:textId="77777777" w:rsidR="004D3F53" w:rsidRPr="004D3F53" w:rsidRDefault="004D3F53" w:rsidP="004D3F53">
            <w:pPr>
              <w:spacing w:after="240"/>
              <w:rPr>
                <w:rFonts w:ascii="Calibri" w:eastAsia="Times New Roman" w:hAnsi="Calibri" w:cs="Times New Roman"/>
                <w:color w:val="000000"/>
                <w:sz w:val="18"/>
                <w:szCs w:val="18"/>
              </w:rPr>
            </w:pPr>
          </w:p>
        </w:tc>
      </w:tr>
      <w:tr w:rsidR="004D3F53" w:rsidRPr="004D3F53" w14:paraId="6EFB286B" w14:textId="30F621A1" w:rsidTr="00F728A0">
        <w:trPr>
          <w:trHeight w:val="6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D93D91C"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6</w:t>
            </w:r>
          </w:p>
        </w:tc>
        <w:tc>
          <w:tcPr>
            <w:tcW w:w="1694" w:type="dxa"/>
            <w:tcBorders>
              <w:top w:val="nil"/>
              <w:left w:val="nil"/>
              <w:bottom w:val="single" w:sz="4" w:space="0" w:color="auto"/>
              <w:right w:val="single" w:sz="4" w:space="0" w:color="auto"/>
            </w:tcBorders>
            <w:shd w:val="clear" w:color="000000" w:fill="FFFFFF"/>
            <w:vAlign w:val="center"/>
            <w:hideMark/>
          </w:tcPr>
          <w:p w14:paraId="4BFCD519"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Rękawice do gorących przedmiotów</w:t>
            </w:r>
          </w:p>
        </w:tc>
        <w:tc>
          <w:tcPr>
            <w:tcW w:w="780" w:type="dxa"/>
            <w:tcBorders>
              <w:top w:val="nil"/>
              <w:left w:val="nil"/>
              <w:bottom w:val="single" w:sz="4" w:space="0" w:color="auto"/>
              <w:right w:val="single" w:sz="4" w:space="0" w:color="auto"/>
            </w:tcBorders>
            <w:shd w:val="clear" w:color="000000" w:fill="FFFFFF"/>
            <w:noWrap/>
            <w:vAlign w:val="center"/>
            <w:hideMark/>
          </w:tcPr>
          <w:p w14:paraId="3D87F653"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5</w:t>
            </w:r>
          </w:p>
        </w:tc>
        <w:tc>
          <w:tcPr>
            <w:tcW w:w="4482" w:type="dxa"/>
            <w:tcBorders>
              <w:top w:val="nil"/>
              <w:left w:val="nil"/>
              <w:bottom w:val="single" w:sz="4" w:space="0" w:color="auto"/>
              <w:right w:val="single" w:sz="4" w:space="0" w:color="auto"/>
            </w:tcBorders>
            <w:shd w:val="clear" w:color="000000" w:fill="FFFFFF"/>
            <w:hideMark/>
          </w:tcPr>
          <w:p w14:paraId="2401AA9E"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Rękawice do gorących przedmiotów</w:t>
            </w:r>
          </w:p>
        </w:tc>
        <w:tc>
          <w:tcPr>
            <w:tcW w:w="1430" w:type="dxa"/>
            <w:tcBorders>
              <w:top w:val="nil"/>
              <w:left w:val="nil"/>
              <w:bottom w:val="single" w:sz="4" w:space="0" w:color="auto"/>
              <w:right w:val="single" w:sz="4" w:space="0" w:color="auto"/>
            </w:tcBorders>
            <w:shd w:val="clear" w:color="000000" w:fill="FFFFFF"/>
          </w:tcPr>
          <w:p w14:paraId="6D74E125"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0B471576" w14:textId="37EE4978" w:rsidTr="00F728A0">
        <w:trPr>
          <w:trHeight w:val="7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44A737A"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7</w:t>
            </w:r>
          </w:p>
        </w:tc>
        <w:tc>
          <w:tcPr>
            <w:tcW w:w="1694" w:type="dxa"/>
            <w:tcBorders>
              <w:top w:val="nil"/>
              <w:left w:val="nil"/>
              <w:bottom w:val="single" w:sz="4" w:space="0" w:color="auto"/>
              <w:right w:val="single" w:sz="4" w:space="0" w:color="auto"/>
            </w:tcBorders>
            <w:shd w:val="clear" w:color="000000" w:fill="FFFFFF"/>
            <w:vAlign w:val="center"/>
            <w:hideMark/>
          </w:tcPr>
          <w:p w14:paraId="273CEAA9"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Waga elektroniczna</w:t>
            </w:r>
          </w:p>
        </w:tc>
        <w:tc>
          <w:tcPr>
            <w:tcW w:w="780" w:type="dxa"/>
            <w:tcBorders>
              <w:top w:val="nil"/>
              <w:left w:val="nil"/>
              <w:bottom w:val="single" w:sz="4" w:space="0" w:color="auto"/>
              <w:right w:val="single" w:sz="4" w:space="0" w:color="auto"/>
            </w:tcBorders>
            <w:shd w:val="clear" w:color="000000" w:fill="FFFFFF"/>
            <w:noWrap/>
            <w:vAlign w:val="center"/>
            <w:hideMark/>
          </w:tcPr>
          <w:p w14:paraId="670318FA"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5</w:t>
            </w:r>
          </w:p>
        </w:tc>
        <w:tc>
          <w:tcPr>
            <w:tcW w:w="4482" w:type="dxa"/>
            <w:tcBorders>
              <w:top w:val="nil"/>
              <w:left w:val="nil"/>
              <w:bottom w:val="single" w:sz="4" w:space="0" w:color="auto"/>
              <w:right w:val="single" w:sz="4" w:space="0" w:color="auto"/>
            </w:tcBorders>
            <w:shd w:val="clear" w:color="000000" w:fill="FFFFFF"/>
            <w:hideMark/>
          </w:tcPr>
          <w:p w14:paraId="7CE228E0"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Bardzo czuła i dokładna. Zakres pomiaru: do 1000g. wym. 17 x 24 x 3,5 cm. Wymaga 2 baterii AA (nie wliczone)</w:t>
            </w:r>
          </w:p>
        </w:tc>
        <w:tc>
          <w:tcPr>
            <w:tcW w:w="1430" w:type="dxa"/>
            <w:tcBorders>
              <w:top w:val="nil"/>
              <w:left w:val="nil"/>
              <w:bottom w:val="single" w:sz="4" w:space="0" w:color="auto"/>
              <w:right w:val="single" w:sz="4" w:space="0" w:color="auto"/>
            </w:tcBorders>
            <w:shd w:val="clear" w:color="000000" w:fill="FFFFFF"/>
          </w:tcPr>
          <w:p w14:paraId="4B855257"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6D99D309" w14:textId="54B4B3F6" w:rsidTr="00F728A0">
        <w:trPr>
          <w:trHeight w:val="10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10EFB8D"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8</w:t>
            </w:r>
          </w:p>
        </w:tc>
        <w:tc>
          <w:tcPr>
            <w:tcW w:w="1694" w:type="dxa"/>
            <w:tcBorders>
              <w:top w:val="nil"/>
              <w:left w:val="nil"/>
              <w:bottom w:val="single" w:sz="4" w:space="0" w:color="auto"/>
              <w:right w:val="single" w:sz="4" w:space="0" w:color="auto"/>
            </w:tcBorders>
            <w:shd w:val="clear" w:color="000000" w:fill="FFFFFF"/>
            <w:vAlign w:val="center"/>
            <w:hideMark/>
          </w:tcPr>
          <w:p w14:paraId="76D52616"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Megalupa ręczna</w:t>
            </w:r>
          </w:p>
        </w:tc>
        <w:tc>
          <w:tcPr>
            <w:tcW w:w="780" w:type="dxa"/>
            <w:tcBorders>
              <w:top w:val="nil"/>
              <w:left w:val="nil"/>
              <w:bottom w:val="single" w:sz="4" w:space="0" w:color="auto"/>
              <w:right w:val="single" w:sz="4" w:space="0" w:color="auto"/>
            </w:tcBorders>
            <w:shd w:val="clear" w:color="000000" w:fill="FFFFFF"/>
            <w:noWrap/>
            <w:vAlign w:val="center"/>
            <w:hideMark/>
          </w:tcPr>
          <w:p w14:paraId="6A232056"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5</w:t>
            </w:r>
          </w:p>
        </w:tc>
        <w:tc>
          <w:tcPr>
            <w:tcW w:w="4482" w:type="dxa"/>
            <w:tcBorders>
              <w:top w:val="nil"/>
              <w:left w:val="nil"/>
              <w:bottom w:val="single" w:sz="4" w:space="0" w:color="auto"/>
              <w:right w:val="single" w:sz="4" w:space="0" w:color="auto"/>
            </w:tcBorders>
            <w:shd w:val="clear" w:color="000000" w:fill="FFFFFF"/>
            <w:hideMark/>
          </w:tcPr>
          <w:p w14:paraId="609C774E"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Lekka lupa, średnica 10 cm, powiększenie 2 x za pomocą wysokiej klasy plastikowej soczewki. Wewnętrzne lupy: 20 mm średnica 3 x i 4 x powiększenie. Rączka z gumy umożliwia łatwe chwytanie i zabezpiecza przed wyślizgnięciem się lupy z ręki. wym. 19,5 x 10,8 x 3 cm (szkło o śr. 10 cm )</w:t>
            </w:r>
          </w:p>
        </w:tc>
        <w:tc>
          <w:tcPr>
            <w:tcW w:w="1430" w:type="dxa"/>
            <w:tcBorders>
              <w:top w:val="nil"/>
              <w:left w:val="nil"/>
              <w:bottom w:val="single" w:sz="4" w:space="0" w:color="auto"/>
              <w:right w:val="single" w:sz="4" w:space="0" w:color="auto"/>
            </w:tcBorders>
            <w:shd w:val="clear" w:color="000000" w:fill="FFFFFF"/>
          </w:tcPr>
          <w:p w14:paraId="3368D4D6"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084D3590" w14:textId="57B9E1DE" w:rsidTr="00F728A0">
        <w:trPr>
          <w:trHeight w:val="10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141E918"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9</w:t>
            </w:r>
          </w:p>
        </w:tc>
        <w:tc>
          <w:tcPr>
            <w:tcW w:w="1694" w:type="dxa"/>
            <w:tcBorders>
              <w:top w:val="nil"/>
              <w:left w:val="nil"/>
              <w:bottom w:val="single" w:sz="4" w:space="0" w:color="auto"/>
              <w:right w:val="single" w:sz="4" w:space="0" w:color="auto"/>
            </w:tcBorders>
            <w:shd w:val="clear" w:color="000000" w:fill="FFFFFF"/>
            <w:vAlign w:val="center"/>
            <w:hideMark/>
          </w:tcPr>
          <w:p w14:paraId="18981C0E" w14:textId="76F23901"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 xml:space="preserve">Probówka </w:t>
            </w:r>
            <w:r w:rsidR="00EA43AF" w:rsidRPr="004D3F53">
              <w:rPr>
                <w:rFonts w:ascii="Calibri" w:eastAsia="Times New Roman" w:hAnsi="Calibri" w:cs="Times New Roman"/>
                <w:color w:val="000000"/>
                <w:sz w:val="18"/>
                <w:szCs w:val="18"/>
              </w:rPr>
              <w:t>okrągło denna</w:t>
            </w:r>
            <w:r w:rsidRPr="004D3F53">
              <w:rPr>
                <w:rFonts w:ascii="Calibri" w:eastAsia="Times New Roman" w:hAnsi="Calibri" w:cs="Times New Roman"/>
                <w:color w:val="000000"/>
                <w:sz w:val="18"/>
                <w:szCs w:val="18"/>
              </w:rPr>
              <w:t xml:space="preserve"> bakteriologiczna 16 x 180</w:t>
            </w:r>
            <w:r w:rsidR="00071B6D">
              <w:rPr>
                <w:rFonts w:ascii="Calibri" w:eastAsia="Times New Roman" w:hAnsi="Calibri" w:cs="Times New Roman"/>
                <w:color w:val="000000"/>
                <w:sz w:val="18"/>
                <w:szCs w:val="18"/>
              </w:rPr>
              <w:t xml:space="preserve"> – zestaw obejmujący 100 szt.</w:t>
            </w:r>
          </w:p>
        </w:tc>
        <w:tc>
          <w:tcPr>
            <w:tcW w:w="780" w:type="dxa"/>
            <w:tcBorders>
              <w:top w:val="nil"/>
              <w:left w:val="nil"/>
              <w:bottom w:val="single" w:sz="4" w:space="0" w:color="auto"/>
              <w:right w:val="single" w:sz="4" w:space="0" w:color="auto"/>
            </w:tcBorders>
            <w:shd w:val="clear" w:color="000000" w:fill="FFFFFF"/>
            <w:noWrap/>
            <w:vAlign w:val="center"/>
            <w:hideMark/>
          </w:tcPr>
          <w:p w14:paraId="1E7912DD" w14:textId="069E3A62" w:rsidR="004D3F53" w:rsidRPr="004D3F53" w:rsidRDefault="00071B6D" w:rsidP="00AE15C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25D57098" w14:textId="2C5CE8CE"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 xml:space="preserve">Probówka </w:t>
            </w:r>
            <w:r w:rsidR="00EA43AF" w:rsidRPr="004D3F53">
              <w:rPr>
                <w:rFonts w:ascii="Calibri" w:eastAsia="Times New Roman" w:hAnsi="Calibri" w:cs="Times New Roman"/>
                <w:color w:val="000000"/>
                <w:sz w:val="18"/>
                <w:szCs w:val="18"/>
              </w:rPr>
              <w:t>okrągło denna</w:t>
            </w:r>
            <w:r w:rsidRPr="004D3F53">
              <w:rPr>
                <w:rFonts w:ascii="Calibri" w:eastAsia="Times New Roman" w:hAnsi="Calibri" w:cs="Times New Roman"/>
                <w:color w:val="000000"/>
                <w:sz w:val="18"/>
                <w:szCs w:val="18"/>
              </w:rPr>
              <w:t xml:space="preserve"> bakteriologiczna 16 x 180 1 szt</w:t>
            </w:r>
            <w:r w:rsidR="00EA43AF">
              <w:rPr>
                <w:rFonts w:ascii="Calibri" w:eastAsia="Times New Roman" w:hAnsi="Calibri" w:cs="Times New Roman"/>
                <w:color w:val="000000"/>
                <w:sz w:val="18"/>
                <w:szCs w:val="18"/>
              </w:rPr>
              <w:t>.</w:t>
            </w:r>
          </w:p>
        </w:tc>
        <w:tc>
          <w:tcPr>
            <w:tcW w:w="1430" w:type="dxa"/>
            <w:tcBorders>
              <w:top w:val="nil"/>
              <w:left w:val="nil"/>
              <w:bottom w:val="single" w:sz="4" w:space="0" w:color="auto"/>
              <w:right w:val="single" w:sz="4" w:space="0" w:color="auto"/>
            </w:tcBorders>
            <w:shd w:val="clear" w:color="000000" w:fill="FFFFFF"/>
          </w:tcPr>
          <w:p w14:paraId="111AF078"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710F193A" w14:textId="5187F7DF" w:rsidTr="00F728A0">
        <w:trPr>
          <w:trHeight w:val="7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50C8D96"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10</w:t>
            </w:r>
          </w:p>
        </w:tc>
        <w:tc>
          <w:tcPr>
            <w:tcW w:w="1694" w:type="dxa"/>
            <w:tcBorders>
              <w:top w:val="nil"/>
              <w:left w:val="nil"/>
              <w:bottom w:val="single" w:sz="4" w:space="0" w:color="auto"/>
              <w:right w:val="single" w:sz="4" w:space="0" w:color="auto"/>
            </w:tcBorders>
            <w:shd w:val="clear" w:color="000000" w:fill="FFFFFF"/>
            <w:vAlign w:val="center"/>
            <w:hideMark/>
          </w:tcPr>
          <w:p w14:paraId="1DA076C8"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Statyw na probówki</w:t>
            </w:r>
          </w:p>
        </w:tc>
        <w:tc>
          <w:tcPr>
            <w:tcW w:w="780" w:type="dxa"/>
            <w:tcBorders>
              <w:top w:val="nil"/>
              <w:left w:val="nil"/>
              <w:bottom w:val="single" w:sz="4" w:space="0" w:color="auto"/>
              <w:right w:val="single" w:sz="4" w:space="0" w:color="auto"/>
            </w:tcBorders>
            <w:shd w:val="clear" w:color="000000" w:fill="FFFFFF"/>
            <w:noWrap/>
            <w:vAlign w:val="center"/>
            <w:hideMark/>
          </w:tcPr>
          <w:p w14:paraId="2FF98E7B"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5</w:t>
            </w:r>
          </w:p>
        </w:tc>
        <w:tc>
          <w:tcPr>
            <w:tcW w:w="4482" w:type="dxa"/>
            <w:tcBorders>
              <w:top w:val="nil"/>
              <w:left w:val="nil"/>
              <w:bottom w:val="single" w:sz="4" w:space="0" w:color="auto"/>
              <w:right w:val="single" w:sz="4" w:space="0" w:color="auto"/>
            </w:tcBorders>
            <w:shd w:val="clear" w:color="000000" w:fill="FFFFFF"/>
            <w:hideMark/>
          </w:tcPr>
          <w:p w14:paraId="13DBC487"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Plastikowy statyw na 8 probówek, średnica otworu 16 mm</w:t>
            </w:r>
          </w:p>
        </w:tc>
        <w:tc>
          <w:tcPr>
            <w:tcW w:w="1430" w:type="dxa"/>
            <w:tcBorders>
              <w:top w:val="nil"/>
              <w:left w:val="nil"/>
              <w:bottom w:val="single" w:sz="4" w:space="0" w:color="auto"/>
              <w:right w:val="single" w:sz="4" w:space="0" w:color="auto"/>
            </w:tcBorders>
            <w:shd w:val="clear" w:color="000000" w:fill="FFFFFF"/>
          </w:tcPr>
          <w:p w14:paraId="683CFC67"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4475382E" w14:textId="06ABE5D2" w:rsidTr="00F728A0">
        <w:trPr>
          <w:trHeight w:val="5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B47AA06"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11</w:t>
            </w:r>
          </w:p>
        </w:tc>
        <w:tc>
          <w:tcPr>
            <w:tcW w:w="1694" w:type="dxa"/>
            <w:tcBorders>
              <w:top w:val="nil"/>
              <w:left w:val="nil"/>
              <w:bottom w:val="single" w:sz="4" w:space="0" w:color="auto"/>
              <w:right w:val="single" w:sz="4" w:space="0" w:color="auto"/>
            </w:tcBorders>
            <w:shd w:val="clear" w:color="000000" w:fill="FFFFFF"/>
            <w:vAlign w:val="center"/>
            <w:hideMark/>
          </w:tcPr>
          <w:p w14:paraId="37528E02"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Kolba miarowa 100 ml - 1 szt.</w:t>
            </w:r>
          </w:p>
        </w:tc>
        <w:tc>
          <w:tcPr>
            <w:tcW w:w="780" w:type="dxa"/>
            <w:tcBorders>
              <w:top w:val="nil"/>
              <w:left w:val="nil"/>
              <w:bottom w:val="single" w:sz="4" w:space="0" w:color="auto"/>
              <w:right w:val="single" w:sz="4" w:space="0" w:color="auto"/>
            </w:tcBorders>
            <w:shd w:val="clear" w:color="000000" w:fill="FFFFFF"/>
            <w:noWrap/>
            <w:vAlign w:val="center"/>
            <w:hideMark/>
          </w:tcPr>
          <w:p w14:paraId="751EB6DE"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10</w:t>
            </w:r>
          </w:p>
        </w:tc>
        <w:tc>
          <w:tcPr>
            <w:tcW w:w="4482" w:type="dxa"/>
            <w:tcBorders>
              <w:top w:val="nil"/>
              <w:left w:val="nil"/>
              <w:bottom w:val="single" w:sz="4" w:space="0" w:color="auto"/>
              <w:right w:val="single" w:sz="4" w:space="0" w:color="auto"/>
            </w:tcBorders>
            <w:shd w:val="clear" w:color="000000" w:fill="FFFFFF"/>
            <w:hideMark/>
          </w:tcPr>
          <w:p w14:paraId="365A622D"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Kolba miarowa 100 ml - 1 szt.</w:t>
            </w:r>
          </w:p>
        </w:tc>
        <w:tc>
          <w:tcPr>
            <w:tcW w:w="1430" w:type="dxa"/>
            <w:tcBorders>
              <w:top w:val="nil"/>
              <w:left w:val="nil"/>
              <w:bottom w:val="single" w:sz="4" w:space="0" w:color="auto"/>
              <w:right w:val="single" w:sz="4" w:space="0" w:color="auto"/>
            </w:tcBorders>
            <w:shd w:val="clear" w:color="000000" w:fill="FFFFFF"/>
          </w:tcPr>
          <w:p w14:paraId="0B9C5A12"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3B4B93F5" w14:textId="08382189" w:rsidTr="00F728A0">
        <w:trPr>
          <w:trHeight w:val="9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FF922C3"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11</w:t>
            </w:r>
          </w:p>
        </w:tc>
        <w:tc>
          <w:tcPr>
            <w:tcW w:w="1694" w:type="dxa"/>
            <w:tcBorders>
              <w:top w:val="nil"/>
              <w:left w:val="nil"/>
              <w:bottom w:val="single" w:sz="4" w:space="0" w:color="auto"/>
              <w:right w:val="single" w:sz="4" w:space="0" w:color="auto"/>
            </w:tcBorders>
            <w:shd w:val="clear" w:color="000000" w:fill="FFFFFF"/>
            <w:vAlign w:val="center"/>
            <w:hideMark/>
          </w:tcPr>
          <w:p w14:paraId="73B77BD0"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Kolba stożkowa Erlenmeyera z szeroką szyją 250 ml</w:t>
            </w:r>
          </w:p>
        </w:tc>
        <w:tc>
          <w:tcPr>
            <w:tcW w:w="780" w:type="dxa"/>
            <w:tcBorders>
              <w:top w:val="nil"/>
              <w:left w:val="nil"/>
              <w:bottom w:val="single" w:sz="4" w:space="0" w:color="auto"/>
              <w:right w:val="single" w:sz="4" w:space="0" w:color="auto"/>
            </w:tcBorders>
            <w:shd w:val="clear" w:color="000000" w:fill="FFFFFF"/>
            <w:noWrap/>
            <w:vAlign w:val="center"/>
            <w:hideMark/>
          </w:tcPr>
          <w:p w14:paraId="6115C6C2"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10</w:t>
            </w:r>
          </w:p>
        </w:tc>
        <w:tc>
          <w:tcPr>
            <w:tcW w:w="4482" w:type="dxa"/>
            <w:tcBorders>
              <w:top w:val="nil"/>
              <w:left w:val="nil"/>
              <w:bottom w:val="single" w:sz="4" w:space="0" w:color="auto"/>
              <w:right w:val="single" w:sz="4" w:space="0" w:color="auto"/>
            </w:tcBorders>
            <w:shd w:val="clear" w:color="000000" w:fill="FFFFFF"/>
            <w:hideMark/>
          </w:tcPr>
          <w:p w14:paraId="1B76E568"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Kolba stożkowa Erlenmeyera z szeroką szyją 250 ml</w:t>
            </w:r>
          </w:p>
        </w:tc>
        <w:tc>
          <w:tcPr>
            <w:tcW w:w="1430" w:type="dxa"/>
            <w:tcBorders>
              <w:top w:val="nil"/>
              <w:left w:val="nil"/>
              <w:bottom w:val="single" w:sz="4" w:space="0" w:color="auto"/>
              <w:right w:val="single" w:sz="4" w:space="0" w:color="auto"/>
            </w:tcBorders>
            <w:shd w:val="clear" w:color="000000" w:fill="FFFFFF"/>
          </w:tcPr>
          <w:p w14:paraId="6C6B32B3"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0BE44105" w14:textId="6784E420" w:rsidTr="00F728A0">
        <w:trPr>
          <w:trHeight w:val="8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D77FB4A"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12</w:t>
            </w:r>
          </w:p>
        </w:tc>
        <w:tc>
          <w:tcPr>
            <w:tcW w:w="1694" w:type="dxa"/>
            <w:tcBorders>
              <w:top w:val="nil"/>
              <w:left w:val="nil"/>
              <w:bottom w:val="single" w:sz="4" w:space="0" w:color="auto"/>
              <w:right w:val="single" w:sz="4" w:space="0" w:color="auto"/>
            </w:tcBorders>
            <w:shd w:val="clear" w:color="000000" w:fill="FFFFFF"/>
            <w:vAlign w:val="center"/>
            <w:hideMark/>
          </w:tcPr>
          <w:p w14:paraId="5EF02531"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Zlewka niska 300 ml</w:t>
            </w:r>
          </w:p>
        </w:tc>
        <w:tc>
          <w:tcPr>
            <w:tcW w:w="780" w:type="dxa"/>
            <w:tcBorders>
              <w:top w:val="nil"/>
              <w:left w:val="nil"/>
              <w:bottom w:val="single" w:sz="4" w:space="0" w:color="auto"/>
              <w:right w:val="single" w:sz="4" w:space="0" w:color="auto"/>
            </w:tcBorders>
            <w:shd w:val="clear" w:color="000000" w:fill="FFFFFF"/>
            <w:noWrap/>
            <w:vAlign w:val="center"/>
            <w:hideMark/>
          </w:tcPr>
          <w:p w14:paraId="3DCFA470"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20</w:t>
            </w:r>
          </w:p>
        </w:tc>
        <w:tc>
          <w:tcPr>
            <w:tcW w:w="4482" w:type="dxa"/>
            <w:tcBorders>
              <w:top w:val="nil"/>
              <w:left w:val="nil"/>
              <w:bottom w:val="single" w:sz="4" w:space="0" w:color="auto"/>
              <w:right w:val="single" w:sz="4" w:space="0" w:color="auto"/>
            </w:tcBorders>
            <w:shd w:val="clear" w:color="000000" w:fill="FFFFFF"/>
            <w:hideMark/>
          </w:tcPr>
          <w:p w14:paraId="61E43C25" w14:textId="2504B3B6"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poj. 300 ml</w:t>
            </w:r>
            <w:r w:rsidRPr="004D3F53">
              <w:rPr>
                <w:rFonts w:ascii="Calibri" w:eastAsia="Times New Roman" w:hAnsi="Calibri" w:cs="Times New Roman"/>
                <w:color w:val="000000"/>
                <w:sz w:val="18"/>
                <w:szCs w:val="18"/>
              </w:rPr>
              <w:br/>
            </w:r>
            <w:r w:rsidRPr="004D3F53">
              <w:rPr>
                <w:rFonts w:ascii="Calibri" w:eastAsia="Times New Roman" w:hAnsi="Calibri" w:cs="Times New Roman"/>
                <w:color w:val="000000"/>
                <w:sz w:val="18"/>
                <w:szCs w:val="18"/>
              </w:rPr>
              <w:br/>
              <w:t>materiał: szkło boro</w:t>
            </w:r>
            <w:r w:rsidR="001A1DFF">
              <w:rPr>
                <w:rFonts w:ascii="Calibri" w:eastAsia="Times New Roman" w:hAnsi="Calibri" w:cs="Times New Roman"/>
                <w:color w:val="000000"/>
                <w:sz w:val="18"/>
                <w:szCs w:val="18"/>
              </w:rPr>
              <w:t xml:space="preserve"> </w:t>
            </w:r>
            <w:r w:rsidRPr="004D3F53">
              <w:rPr>
                <w:rFonts w:ascii="Calibri" w:eastAsia="Times New Roman" w:hAnsi="Calibri" w:cs="Times New Roman"/>
                <w:color w:val="000000"/>
                <w:sz w:val="18"/>
                <w:szCs w:val="18"/>
              </w:rPr>
              <w:t>krzemowe</w:t>
            </w:r>
          </w:p>
        </w:tc>
        <w:tc>
          <w:tcPr>
            <w:tcW w:w="1430" w:type="dxa"/>
            <w:tcBorders>
              <w:top w:val="nil"/>
              <w:left w:val="nil"/>
              <w:bottom w:val="single" w:sz="4" w:space="0" w:color="auto"/>
              <w:right w:val="single" w:sz="4" w:space="0" w:color="auto"/>
            </w:tcBorders>
            <w:shd w:val="clear" w:color="000000" w:fill="FFFFFF"/>
          </w:tcPr>
          <w:p w14:paraId="70309D6D"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1EA15704" w14:textId="14145DD4" w:rsidTr="00F728A0">
        <w:trPr>
          <w:trHeight w:val="10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E9F0DAB"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lastRenderedPageBreak/>
              <w:t>13</w:t>
            </w:r>
          </w:p>
        </w:tc>
        <w:tc>
          <w:tcPr>
            <w:tcW w:w="1694" w:type="dxa"/>
            <w:tcBorders>
              <w:top w:val="nil"/>
              <w:left w:val="nil"/>
              <w:bottom w:val="single" w:sz="4" w:space="0" w:color="auto"/>
              <w:right w:val="single" w:sz="4" w:space="0" w:color="auto"/>
            </w:tcBorders>
            <w:shd w:val="clear" w:color="000000" w:fill="FFFFFF"/>
            <w:vAlign w:val="center"/>
            <w:hideMark/>
          </w:tcPr>
          <w:p w14:paraId="46DC4372"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Palnik spirytusowy z kołpakiem PP poj. 150ml</w:t>
            </w:r>
          </w:p>
        </w:tc>
        <w:tc>
          <w:tcPr>
            <w:tcW w:w="780" w:type="dxa"/>
            <w:tcBorders>
              <w:top w:val="nil"/>
              <w:left w:val="nil"/>
              <w:bottom w:val="single" w:sz="4" w:space="0" w:color="auto"/>
              <w:right w:val="single" w:sz="4" w:space="0" w:color="auto"/>
            </w:tcBorders>
            <w:shd w:val="clear" w:color="000000" w:fill="FFFFFF"/>
            <w:noWrap/>
            <w:vAlign w:val="center"/>
            <w:hideMark/>
          </w:tcPr>
          <w:p w14:paraId="0B143C97"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5</w:t>
            </w:r>
          </w:p>
        </w:tc>
        <w:tc>
          <w:tcPr>
            <w:tcW w:w="4482" w:type="dxa"/>
            <w:tcBorders>
              <w:top w:val="nil"/>
              <w:left w:val="nil"/>
              <w:bottom w:val="single" w:sz="4" w:space="0" w:color="auto"/>
              <w:right w:val="single" w:sz="4" w:space="0" w:color="auto"/>
            </w:tcBorders>
            <w:shd w:val="clear" w:color="000000" w:fill="FFFFFF"/>
            <w:hideMark/>
          </w:tcPr>
          <w:p w14:paraId="22652DF8"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palnik szklany spirytusowy z kołpakiem polipropylenowym</w:t>
            </w:r>
          </w:p>
        </w:tc>
        <w:tc>
          <w:tcPr>
            <w:tcW w:w="1430" w:type="dxa"/>
            <w:tcBorders>
              <w:top w:val="nil"/>
              <w:left w:val="nil"/>
              <w:bottom w:val="single" w:sz="4" w:space="0" w:color="auto"/>
              <w:right w:val="single" w:sz="4" w:space="0" w:color="auto"/>
            </w:tcBorders>
            <w:shd w:val="clear" w:color="000000" w:fill="FFFFFF"/>
          </w:tcPr>
          <w:p w14:paraId="6C6051F9"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3AE4BC87" w14:textId="4635B3FE" w:rsidTr="00F728A0">
        <w:trPr>
          <w:trHeight w:val="8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E93F8B7"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14</w:t>
            </w:r>
          </w:p>
        </w:tc>
        <w:tc>
          <w:tcPr>
            <w:tcW w:w="1694" w:type="dxa"/>
            <w:tcBorders>
              <w:top w:val="nil"/>
              <w:left w:val="nil"/>
              <w:bottom w:val="single" w:sz="4" w:space="0" w:color="auto"/>
              <w:right w:val="single" w:sz="4" w:space="0" w:color="auto"/>
            </w:tcBorders>
            <w:shd w:val="clear" w:color="000000" w:fill="FFFFFF"/>
            <w:vAlign w:val="center"/>
            <w:hideMark/>
          </w:tcPr>
          <w:p w14:paraId="7DB94A29"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Szkielet człowieka 170 cm. Model</w:t>
            </w:r>
          </w:p>
        </w:tc>
        <w:tc>
          <w:tcPr>
            <w:tcW w:w="780" w:type="dxa"/>
            <w:tcBorders>
              <w:top w:val="nil"/>
              <w:left w:val="nil"/>
              <w:bottom w:val="single" w:sz="4" w:space="0" w:color="auto"/>
              <w:right w:val="single" w:sz="4" w:space="0" w:color="auto"/>
            </w:tcBorders>
            <w:shd w:val="clear" w:color="000000" w:fill="FFFFFF"/>
            <w:noWrap/>
            <w:vAlign w:val="center"/>
            <w:hideMark/>
          </w:tcPr>
          <w:p w14:paraId="485F0440"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0032E0BF"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Naturalnej wielkości, wys. 170 cm, tworzywo sztuczne. Stojak metalowy na obrotowych kołach</w:t>
            </w:r>
          </w:p>
        </w:tc>
        <w:tc>
          <w:tcPr>
            <w:tcW w:w="1430" w:type="dxa"/>
            <w:tcBorders>
              <w:top w:val="nil"/>
              <w:left w:val="nil"/>
              <w:bottom w:val="single" w:sz="4" w:space="0" w:color="auto"/>
              <w:right w:val="single" w:sz="4" w:space="0" w:color="auto"/>
            </w:tcBorders>
            <w:shd w:val="clear" w:color="000000" w:fill="FFFFFF"/>
          </w:tcPr>
          <w:p w14:paraId="1546FEE7"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56F6893F" w14:textId="5FAD9F69" w:rsidTr="00F728A0">
        <w:trPr>
          <w:trHeight w:val="13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4216946"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15</w:t>
            </w:r>
          </w:p>
        </w:tc>
        <w:tc>
          <w:tcPr>
            <w:tcW w:w="1694" w:type="dxa"/>
            <w:tcBorders>
              <w:top w:val="nil"/>
              <w:left w:val="nil"/>
              <w:bottom w:val="single" w:sz="4" w:space="0" w:color="auto"/>
              <w:right w:val="single" w:sz="4" w:space="0" w:color="auto"/>
            </w:tcBorders>
            <w:shd w:val="clear" w:color="000000" w:fill="FFFFFF"/>
            <w:vAlign w:val="center"/>
            <w:hideMark/>
          </w:tcPr>
          <w:p w14:paraId="40D08FAD"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Model skóry. Przekrój</w:t>
            </w:r>
          </w:p>
        </w:tc>
        <w:tc>
          <w:tcPr>
            <w:tcW w:w="780" w:type="dxa"/>
            <w:tcBorders>
              <w:top w:val="nil"/>
              <w:left w:val="nil"/>
              <w:bottom w:val="single" w:sz="4" w:space="0" w:color="auto"/>
              <w:right w:val="single" w:sz="4" w:space="0" w:color="auto"/>
            </w:tcBorders>
            <w:shd w:val="clear" w:color="000000" w:fill="FFFFFF"/>
            <w:noWrap/>
            <w:vAlign w:val="center"/>
            <w:hideMark/>
          </w:tcPr>
          <w:p w14:paraId="1C24B365"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4702F179"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 xml:space="preserve">Model skóry w przekroju, który przedstawia w najdrobniejszych szczegółach mikroskopową strukturę ludzkiej skóry. Poszczególne warstwy skóry są rozdzielone, a jej ważniejsze struktury, jak: włosy, gruczoły łojowe i potowe, receptory, nerwy oraz naczynia krwionośne ukazane są szczegółowo.  </w:t>
            </w:r>
            <w:r w:rsidRPr="004D3F53">
              <w:rPr>
                <w:rFonts w:ascii="Calibri" w:eastAsia="Times New Roman" w:hAnsi="Calibri" w:cs="Times New Roman"/>
                <w:color w:val="000000"/>
                <w:sz w:val="18"/>
                <w:szCs w:val="18"/>
              </w:rPr>
              <w:br/>
            </w:r>
            <w:r w:rsidRPr="004D3F53">
              <w:rPr>
                <w:rFonts w:ascii="Calibri" w:eastAsia="Times New Roman" w:hAnsi="Calibri" w:cs="Times New Roman"/>
                <w:color w:val="000000"/>
                <w:sz w:val="18"/>
                <w:szCs w:val="18"/>
              </w:rPr>
              <w:br/>
              <w:t>wym. 22 x 21 x 11.5 cm, powiększenie x 70</w:t>
            </w:r>
          </w:p>
        </w:tc>
        <w:tc>
          <w:tcPr>
            <w:tcW w:w="1430" w:type="dxa"/>
            <w:tcBorders>
              <w:top w:val="nil"/>
              <w:left w:val="nil"/>
              <w:bottom w:val="single" w:sz="4" w:space="0" w:color="auto"/>
              <w:right w:val="single" w:sz="4" w:space="0" w:color="auto"/>
            </w:tcBorders>
            <w:shd w:val="clear" w:color="000000" w:fill="FFFFFF"/>
          </w:tcPr>
          <w:p w14:paraId="22C96187"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651BFB4D" w14:textId="22AF3E7A" w:rsidTr="0071473F">
        <w:trPr>
          <w:trHeight w:val="731"/>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AFC0B01"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16</w:t>
            </w:r>
          </w:p>
        </w:tc>
        <w:tc>
          <w:tcPr>
            <w:tcW w:w="1694" w:type="dxa"/>
            <w:tcBorders>
              <w:top w:val="nil"/>
              <w:left w:val="nil"/>
              <w:bottom w:val="single" w:sz="4" w:space="0" w:color="auto"/>
              <w:right w:val="single" w:sz="4" w:space="0" w:color="auto"/>
            </w:tcBorders>
            <w:shd w:val="clear" w:color="000000" w:fill="FFFFFF"/>
            <w:vAlign w:val="center"/>
            <w:hideMark/>
          </w:tcPr>
          <w:p w14:paraId="423F0C64"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Układ mięśniowy człowieka 85 cm</w:t>
            </w:r>
          </w:p>
        </w:tc>
        <w:tc>
          <w:tcPr>
            <w:tcW w:w="780" w:type="dxa"/>
            <w:tcBorders>
              <w:top w:val="nil"/>
              <w:left w:val="nil"/>
              <w:bottom w:val="single" w:sz="4" w:space="0" w:color="auto"/>
              <w:right w:val="single" w:sz="4" w:space="0" w:color="auto"/>
            </w:tcBorders>
            <w:shd w:val="clear" w:color="000000" w:fill="FFFFFF"/>
            <w:noWrap/>
            <w:vAlign w:val="center"/>
            <w:hideMark/>
          </w:tcPr>
          <w:p w14:paraId="07CB28CE"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17E91D76" w14:textId="1F3A4882" w:rsidR="004D3F53" w:rsidRPr="004D3F53" w:rsidRDefault="004D3F53" w:rsidP="004D3F53">
            <w:pPr>
              <w:spacing w:after="240"/>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Ogólny model muskulatury człowieka.</w:t>
            </w:r>
            <w:r w:rsidR="0071473F">
              <w:rPr>
                <w:rFonts w:ascii="Calibri" w:eastAsia="Times New Roman" w:hAnsi="Calibri" w:cs="Times New Roman"/>
                <w:color w:val="000000"/>
                <w:sz w:val="18"/>
                <w:szCs w:val="18"/>
              </w:rPr>
              <w:t xml:space="preserve"> wym. 20 x 17 x 85 cm</w:t>
            </w:r>
          </w:p>
        </w:tc>
        <w:tc>
          <w:tcPr>
            <w:tcW w:w="1430" w:type="dxa"/>
            <w:tcBorders>
              <w:top w:val="nil"/>
              <w:left w:val="nil"/>
              <w:bottom w:val="single" w:sz="4" w:space="0" w:color="auto"/>
              <w:right w:val="single" w:sz="4" w:space="0" w:color="auto"/>
            </w:tcBorders>
            <w:shd w:val="clear" w:color="000000" w:fill="FFFFFF"/>
          </w:tcPr>
          <w:p w14:paraId="37FC9E45" w14:textId="77777777" w:rsidR="004D3F53" w:rsidRPr="004D3F53" w:rsidRDefault="004D3F53" w:rsidP="004D3F53">
            <w:pPr>
              <w:spacing w:after="240"/>
              <w:rPr>
                <w:rFonts w:ascii="Calibri" w:eastAsia="Times New Roman" w:hAnsi="Calibri" w:cs="Times New Roman"/>
                <w:color w:val="000000"/>
                <w:sz w:val="18"/>
                <w:szCs w:val="18"/>
              </w:rPr>
            </w:pPr>
          </w:p>
        </w:tc>
      </w:tr>
      <w:tr w:rsidR="004D3F53" w:rsidRPr="004D3F53" w14:paraId="607BF47A" w14:textId="71508FA2" w:rsidTr="00F728A0">
        <w:trPr>
          <w:trHeight w:val="731"/>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D84A517"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17</w:t>
            </w:r>
          </w:p>
        </w:tc>
        <w:tc>
          <w:tcPr>
            <w:tcW w:w="1694" w:type="dxa"/>
            <w:tcBorders>
              <w:top w:val="nil"/>
              <w:left w:val="nil"/>
              <w:bottom w:val="single" w:sz="4" w:space="0" w:color="auto"/>
              <w:right w:val="single" w:sz="4" w:space="0" w:color="auto"/>
            </w:tcBorders>
            <w:shd w:val="clear" w:color="000000" w:fill="FFFFFF"/>
            <w:vAlign w:val="center"/>
            <w:hideMark/>
          </w:tcPr>
          <w:p w14:paraId="64BE67AD"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Serce. Model demonstracyjny</w:t>
            </w:r>
          </w:p>
        </w:tc>
        <w:tc>
          <w:tcPr>
            <w:tcW w:w="780" w:type="dxa"/>
            <w:tcBorders>
              <w:top w:val="nil"/>
              <w:left w:val="nil"/>
              <w:bottom w:val="single" w:sz="4" w:space="0" w:color="auto"/>
              <w:right w:val="single" w:sz="4" w:space="0" w:color="auto"/>
            </w:tcBorders>
            <w:shd w:val="clear" w:color="000000" w:fill="FFFFFF"/>
            <w:noWrap/>
            <w:vAlign w:val="center"/>
            <w:hideMark/>
          </w:tcPr>
          <w:p w14:paraId="779C4FA8"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42A8CAE1"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Składany model serca ludzkiego w trzykrotnym powiększeniu. Złożony z 3 części, umieszczony na statywie, wym.28 x 28 cm</w:t>
            </w:r>
          </w:p>
        </w:tc>
        <w:tc>
          <w:tcPr>
            <w:tcW w:w="1430" w:type="dxa"/>
            <w:tcBorders>
              <w:top w:val="nil"/>
              <w:left w:val="nil"/>
              <w:bottom w:val="single" w:sz="4" w:space="0" w:color="auto"/>
              <w:right w:val="single" w:sz="4" w:space="0" w:color="auto"/>
            </w:tcBorders>
            <w:shd w:val="clear" w:color="000000" w:fill="FFFFFF"/>
          </w:tcPr>
          <w:p w14:paraId="3AA34080"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3E6047E6" w14:textId="23EE31B6" w:rsidTr="00F728A0">
        <w:trPr>
          <w:trHeight w:val="718"/>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E5EC4E4"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18</w:t>
            </w:r>
          </w:p>
        </w:tc>
        <w:tc>
          <w:tcPr>
            <w:tcW w:w="1694" w:type="dxa"/>
            <w:tcBorders>
              <w:top w:val="nil"/>
              <w:left w:val="nil"/>
              <w:bottom w:val="single" w:sz="4" w:space="0" w:color="auto"/>
              <w:right w:val="single" w:sz="4" w:space="0" w:color="auto"/>
            </w:tcBorders>
            <w:shd w:val="clear" w:color="000000" w:fill="FFFFFF"/>
            <w:vAlign w:val="center"/>
            <w:hideMark/>
          </w:tcPr>
          <w:p w14:paraId="64B406C3"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Mózg. Model anatomiczny</w:t>
            </w:r>
          </w:p>
        </w:tc>
        <w:tc>
          <w:tcPr>
            <w:tcW w:w="780" w:type="dxa"/>
            <w:tcBorders>
              <w:top w:val="nil"/>
              <w:left w:val="nil"/>
              <w:bottom w:val="single" w:sz="4" w:space="0" w:color="auto"/>
              <w:right w:val="single" w:sz="4" w:space="0" w:color="auto"/>
            </w:tcBorders>
            <w:shd w:val="clear" w:color="000000" w:fill="FFFFFF"/>
            <w:noWrap/>
            <w:vAlign w:val="center"/>
            <w:hideMark/>
          </w:tcPr>
          <w:p w14:paraId="69745FEC"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3090CEF5"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Poznaj budowę mózgu oraz jego funkcje. Model w naturalnych rozmiarach, wykonany z tworzywa sztucznego.</w:t>
            </w:r>
          </w:p>
        </w:tc>
        <w:tc>
          <w:tcPr>
            <w:tcW w:w="1430" w:type="dxa"/>
            <w:tcBorders>
              <w:top w:val="nil"/>
              <w:left w:val="nil"/>
              <w:bottom w:val="single" w:sz="4" w:space="0" w:color="auto"/>
              <w:right w:val="single" w:sz="4" w:space="0" w:color="auto"/>
            </w:tcBorders>
            <w:shd w:val="clear" w:color="000000" w:fill="FFFFFF"/>
          </w:tcPr>
          <w:p w14:paraId="03F5EA56" w14:textId="77777777" w:rsidR="004D3F53" w:rsidRPr="004D3F53" w:rsidRDefault="004D3F53" w:rsidP="004D3F53">
            <w:pPr>
              <w:rPr>
                <w:rFonts w:ascii="Calibri" w:eastAsia="Times New Roman" w:hAnsi="Calibri" w:cs="Times New Roman"/>
                <w:color w:val="000000"/>
                <w:sz w:val="18"/>
                <w:szCs w:val="18"/>
              </w:rPr>
            </w:pPr>
          </w:p>
        </w:tc>
      </w:tr>
      <w:tr w:rsidR="004D3F53" w:rsidRPr="004D3F53" w14:paraId="59F7DAC3" w14:textId="0C2BA935" w:rsidTr="0071473F">
        <w:trPr>
          <w:trHeight w:val="3187"/>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EB3138E"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19</w:t>
            </w:r>
          </w:p>
        </w:tc>
        <w:tc>
          <w:tcPr>
            <w:tcW w:w="1694" w:type="dxa"/>
            <w:tcBorders>
              <w:top w:val="nil"/>
              <w:left w:val="nil"/>
              <w:bottom w:val="single" w:sz="4" w:space="0" w:color="auto"/>
              <w:right w:val="single" w:sz="4" w:space="0" w:color="auto"/>
            </w:tcBorders>
            <w:shd w:val="clear" w:color="000000" w:fill="FFFFFF"/>
            <w:vAlign w:val="center"/>
            <w:hideMark/>
          </w:tcPr>
          <w:p w14:paraId="0701EFA1"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Ciśnieniomierz elektroniczny naramienny KTA-870</w:t>
            </w:r>
          </w:p>
        </w:tc>
        <w:tc>
          <w:tcPr>
            <w:tcW w:w="780" w:type="dxa"/>
            <w:tcBorders>
              <w:top w:val="nil"/>
              <w:left w:val="nil"/>
              <w:bottom w:val="single" w:sz="4" w:space="0" w:color="auto"/>
              <w:right w:val="single" w:sz="4" w:space="0" w:color="auto"/>
            </w:tcBorders>
            <w:shd w:val="clear" w:color="000000" w:fill="FFFFFF"/>
            <w:noWrap/>
            <w:vAlign w:val="center"/>
            <w:hideMark/>
          </w:tcPr>
          <w:p w14:paraId="70529A13"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w:t>
            </w:r>
          </w:p>
        </w:tc>
        <w:tc>
          <w:tcPr>
            <w:tcW w:w="4482" w:type="dxa"/>
            <w:tcBorders>
              <w:top w:val="nil"/>
              <w:left w:val="nil"/>
              <w:bottom w:val="single" w:sz="4" w:space="0" w:color="auto"/>
              <w:right w:val="single" w:sz="4" w:space="0" w:color="auto"/>
            </w:tcBorders>
            <w:shd w:val="clear" w:color="000000" w:fill="FFFFFF"/>
            <w:hideMark/>
          </w:tcPr>
          <w:p w14:paraId="2BEDB9A6" w14:textId="7CEB8163" w:rsidR="004D3F53" w:rsidRPr="004D3F53" w:rsidRDefault="004D3F53" w:rsidP="004D3F53">
            <w:pPr>
              <w:spacing w:after="240"/>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Całkowicie automatyczny, prosty pomiar na ramie</w:t>
            </w:r>
            <w:r w:rsidR="00BF1380">
              <w:rPr>
                <w:rFonts w:ascii="Calibri" w:eastAsia="Times New Roman" w:hAnsi="Calibri" w:cs="Times New Roman"/>
                <w:color w:val="000000"/>
                <w:sz w:val="18"/>
                <w:szCs w:val="18"/>
              </w:rPr>
              <w:t>niu za pomocą jednego przycisku</w:t>
            </w:r>
            <w:r w:rsidRPr="004D3F53">
              <w:rPr>
                <w:rFonts w:ascii="Calibri" w:eastAsia="Times New Roman" w:hAnsi="Calibri" w:cs="Times New Roman"/>
                <w:color w:val="000000"/>
                <w:sz w:val="18"/>
                <w:szCs w:val="18"/>
              </w:rPr>
              <w:br/>
              <w:t>F</w:t>
            </w:r>
            <w:r w:rsidR="006924BC">
              <w:rPr>
                <w:rFonts w:ascii="Calibri" w:eastAsia="Times New Roman" w:hAnsi="Calibri" w:cs="Times New Roman"/>
                <w:color w:val="000000"/>
                <w:sz w:val="18"/>
                <w:szCs w:val="18"/>
              </w:rPr>
              <w:t>unkcja wykrywania arytmii serca</w:t>
            </w:r>
            <w:r w:rsidRPr="004D3F53">
              <w:rPr>
                <w:rFonts w:ascii="Calibri" w:eastAsia="Times New Roman" w:hAnsi="Calibri" w:cs="Times New Roman"/>
                <w:color w:val="000000"/>
                <w:sz w:val="18"/>
                <w:szCs w:val="18"/>
              </w:rPr>
              <w:br/>
              <w:t xml:space="preserve">Wyświetlacz cyfrowy pokazujący </w:t>
            </w:r>
            <w:r w:rsidR="006924BC">
              <w:rPr>
                <w:rFonts w:ascii="Calibri" w:eastAsia="Times New Roman" w:hAnsi="Calibri" w:cs="Times New Roman"/>
                <w:color w:val="000000"/>
                <w:sz w:val="18"/>
                <w:szCs w:val="18"/>
              </w:rPr>
              <w:t>czytelne wyniki</w:t>
            </w:r>
            <w:r w:rsidRPr="004D3F53">
              <w:rPr>
                <w:rFonts w:ascii="Calibri" w:eastAsia="Times New Roman" w:hAnsi="Calibri" w:cs="Times New Roman"/>
                <w:color w:val="000000"/>
                <w:sz w:val="18"/>
                <w:szCs w:val="18"/>
              </w:rPr>
              <w:br/>
              <w:t>Technologia Fuzzy Logic gwaran</w:t>
            </w:r>
            <w:r w:rsidR="006924BC">
              <w:rPr>
                <w:rFonts w:ascii="Calibri" w:eastAsia="Times New Roman" w:hAnsi="Calibri" w:cs="Times New Roman"/>
                <w:color w:val="000000"/>
                <w:sz w:val="18"/>
                <w:szCs w:val="18"/>
              </w:rPr>
              <w:t>tująca najdokładniejszy pomiar.</w:t>
            </w:r>
            <w:r w:rsidRPr="004D3F53">
              <w:rPr>
                <w:rFonts w:ascii="Calibri" w:eastAsia="Times New Roman" w:hAnsi="Calibri" w:cs="Times New Roman"/>
                <w:color w:val="000000"/>
                <w:sz w:val="18"/>
                <w:szCs w:val="18"/>
              </w:rPr>
              <w:br/>
              <w:t>Dokładność: +/- 3 mm</w:t>
            </w:r>
            <w:r w:rsidR="001A1DFF">
              <w:rPr>
                <w:rFonts w:ascii="Calibri" w:eastAsia="Times New Roman" w:hAnsi="Calibri" w:cs="Times New Roman"/>
                <w:color w:val="000000"/>
                <w:sz w:val="18"/>
                <w:szCs w:val="18"/>
              </w:rPr>
              <w:t xml:space="preserve"> </w:t>
            </w:r>
            <w:r w:rsidR="006924BC">
              <w:rPr>
                <w:rFonts w:ascii="Calibri" w:eastAsia="Times New Roman" w:hAnsi="Calibri" w:cs="Times New Roman"/>
                <w:color w:val="000000"/>
                <w:sz w:val="18"/>
                <w:szCs w:val="18"/>
              </w:rPr>
              <w:t>Hg</w:t>
            </w:r>
            <w:r w:rsidRPr="004D3F53">
              <w:rPr>
                <w:rFonts w:ascii="Calibri" w:eastAsia="Times New Roman" w:hAnsi="Calibri" w:cs="Times New Roman"/>
                <w:color w:val="000000"/>
                <w:sz w:val="18"/>
                <w:szCs w:val="18"/>
              </w:rPr>
              <w:br/>
              <w:t>Uniwersalny mankiet n</w:t>
            </w:r>
            <w:r w:rsidR="006924BC">
              <w:rPr>
                <w:rFonts w:ascii="Calibri" w:eastAsia="Times New Roman" w:hAnsi="Calibri" w:cs="Times New Roman"/>
                <w:color w:val="000000"/>
                <w:sz w:val="18"/>
                <w:szCs w:val="18"/>
              </w:rPr>
              <w:t>a ramię od 22cm do 32cm obwodu.</w:t>
            </w:r>
            <w:r w:rsidRPr="004D3F53">
              <w:rPr>
                <w:rFonts w:ascii="Calibri" w:eastAsia="Times New Roman" w:hAnsi="Calibri" w:cs="Times New Roman"/>
                <w:color w:val="000000"/>
                <w:sz w:val="18"/>
                <w:szCs w:val="18"/>
              </w:rPr>
              <w:br/>
              <w:t>Zakres pomiarowy ciśnienia: 0 - 299 mm</w:t>
            </w:r>
            <w:r w:rsidR="001A1DFF">
              <w:rPr>
                <w:rFonts w:ascii="Calibri" w:eastAsia="Times New Roman" w:hAnsi="Calibri" w:cs="Times New Roman"/>
                <w:color w:val="000000"/>
                <w:sz w:val="18"/>
                <w:szCs w:val="18"/>
              </w:rPr>
              <w:t xml:space="preserve"> </w:t>
            </w:r>
            <w:r w:rsidR="006924BC">
              <w:rPr>
                <w:rFonts w:ascii="Calibri" w:eastAsia="Times New Roman" w:hAnsi="Calibri" w:cs="Times New Roman"/>
                <w:color w:val="000000"/>
                <w:sz w:val="18"/>
                <w:szCs w:val="18"/>
              </w:rPr>
              <w:t>Hg</w:t>
            </w:r>
            <w:r w:rsidRPr="004D3F53">
              <w:rPr>
                <w:rFonts w:ascii="Calibri" w:eastAsia="Times New Roman" w:hAnsi="Calibri" w:cs="Times New Roman"/>
                <w:color w:val="000000"/>
                <w:sz w:val="18"/>
                <w:szCs w:val="18"/>
              </w:rPr>
              <w:br/>
              <w:t xml:space="preserve">Zakres pomiarowy </w:t>
            </w:r>
            <w:r w:rsidR="006924BC">
              <w:rPr>
                <w:rFonts w:ascii="Calibri" w:eastAsia="Times New Roman" w:hAnsi="Calibri" w:cs="Times New Roman"/>
                <w:color w:val="000000"/>
                <w:sz w:val="18"/>
                <w:szCs w:val="18"/>
              </w:rPr>
              <w:t>tętna: 40-200 uderzeń na minutę</w:t>
            </w:r>
            <w:r w:rsidRPr="004D3F53">
              <w:rPr>
                <w:rFonts w:ascii="Calibri" w:eastAsia="Times New Roman" w:hAnsi="Calibri" w:cs="Times New Roman"/>
                <w:color w:val="000000"/>
                <w:sz w:val="18"/>
                <w:szCs w:val="18"/>
              </w:rPr>
              <w:br/>
              <w:t xml:space="preserve">Zapamiętuje 2 </w:t>
            </w:r>
            <w:r w:rsidR="006924BC">
              <w:rPr>
                <w:rFonts w:ascii="Calibri" w:eastAsia="Times New Roman" w:hAnsi="Calibri" w:cs="Times New Roman"/>
                <w:color w:val="000000"/>
                <w:sz w:val="18"/>
                <w:szCs w:val="18"/>
              </w:rPr>
              <w:t>x 60 ostatnich wyników pomiarów</w:t>
            </w:r>
            <w:r w:rsidR="006924BC">
              <w:rPr>
                <w:rFonts w:ascii="Calibri" w:eastAsia="Times New Roman" w:hAnsi="Calibri" w:cs="Times New Roman"/>
                <w:color w:val="000000"/>
                <w:sz w:val="18"/>
                <w:szCs w:val="18"/>
              </w:rPr>
              <w:br/>
              <w:t>Funkcja daty i godziny</w:t>
            </w:r>
            <w:r w:rsidRPr="004D3F53">
              <w:rPr>
                <w:rFonts w:ascii="Calibri" w:eastAsia="Times New Roman" w:hAnsi="Calibri" w:cs="Times New Roman"/>
                <w:color w:val="000000"/>
                <w:sz w:val="18"/>
                <w:szCs w:val="18"/>
              </w:rPr>
              <w:br/>
              <w:t>Zasilanie: 4 baterie AA 1,5V</w:t>
            </w:r>
          </w:p>
        </w:tc>
        <w:tc>
          <w:tcPr>
            <w:tcW w:w="1430" w:type="dxa"/>
            <w:tcBorders>
              <w:top w:val="nil"/>
              <w:left w:val="nil"/>
              <w:bottom w:val="single" w:sz="4" w:space="0" w:color="auto"/>
              <w:right w:val="single" w:sz="4" w:space="0" w:color="auto"/>
            </w:tcBorders>
            <w:shd w:val="clear" w:color="000000" w:fill="FFFFFF"/>
          </w:tcPr>
          <w:p w14:paraId="02070011" w14:textId="77777777" w:rsidR="004D3F53" w:rsidRPr="004D3F53" w:rsidRDefault="004D3F53" w:rsidP="004D3F53">
            <w:pPr>
              <w:spacing w:after="240"/>
              <w:rPr>
                <w:rFonts w:ascii="Calibri" w:eastAsia="Times New Roman" w:hAnsi="Calibri" w:cs="Times New Roman"/>
                <w:color w:val="000000"/>
                <w:sz w:val="18"/>
                <w:szCs w:val="18"/>
              </w:rPr>
            </w:pPr>
          </w:p>
        </w:tc>
      </w:tr>
      <w:tr w:rsidR="004D3F53" w:rsidRPr="004D3F53" w14:paraId="3F026FB5" w14:textId="619A4D49" w:rsidTr="00F728A0">
        <w:trPr>
          <w:trHeight w:val="8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490534B"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20</w:t>
            </w:r>
          </w:p>
        </w:tc>
        <w:tc>
          <w:tcPr>
            <w:tcW w:w="1694" w:type="dxa"/>
            <w:tcBorders>
              <w:top w:val="nil"/>
              <w:left w:val="nil"/>
              <w:bottom w:val="single" w:sz="4" w:space="0" w:color="auto"/>
              <w:right w:val="single" w:sz="4" w:space="0" w:color="auto"/>
            </w:tcBorders>
            <w:shd w:val="clear" w:color="000000" w:fill="FFFFFF"/>
            <w:vAlign w:val="center"/>
            <w:hideMark/>
          </w:tcPr>
          <w:p w14:paraId="7FD81FA9" w14:textId="11081C85" w:rsidR="004D3F53" w:rsidRPr="004D3F53" w:rsidRDefault="004D3F53" w:rsidP="00AE15C4">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 xml:space="preserve">Szalka </w:t>
            </w:r>
            <w:r w:rsidR="001A1DFF" w:rsidRPr="004D3F53">
              <w:rPr>
                <w:rFonts w:ascii="Calibri" w:eastAsia="Times New Roman" w:hAnsi="Calibri" w:cs="Times New Roman"/>
                <w:color w:val="000000"/>
                <w:sz w:val="18"/>
                <w:szCs w:val="18"/>
              </w:rPr>
              <w:t>Pet</w:t>
            </w:r>
            <w:r w:rsidR="00AE15C4">
              <w:rPr>
                <w:rFonts w:ascii="Calibri" w:eastAsia="Times New Roman" w:hAnsi="Calibri" w:cs="Times New Roman"/>
                <w:color w:val="000000"/>
                <w:sz w:val="18"/>
                <w:szCs w:val="18"/>
              </w:rPr>
              <w:t>r</w:t>
            </w:r>
            <w:r w:rsidR="001A1DFF" w:rsidRPr="004D3F53">
              <w:rPr>
                <w:rFonts w:ascii="Calibri" w:eastAsia="Times New Roman" w:hAnsi="Calibri" w:cs="Times New Roman"/>
                <w:color w:val="000000"/>
                <w:sz w:val="18"/>
                <w:szCs w:val="18"/>
              </w:rPr>
              <w:t>iego</w:t>
            </w:r>
            <w:r w:rsidRPr="004D3F53">
              <w:rPr>
                <w:rFonts w:ascii="Calibri" w:eastAsia="Times New Roman" w:hAnsi="Calibri" w:cs="Times New Roman"/>
                <w:color w:val="000000"/>
                <w:sz w:val="18"/>
                <w:szCs w:val="18"/>
              </w:rPr>
              <w:t xml:space="preserve"> 120 x 20 mm</w:t>
            </w:r>
          </w:p>
        </w:tc>
        <w:tc>
          <w:tcPr>
            <w:tcW w:w="780" w:type="dxa"/>
            <w:tcBorders>
              <w:top w:val="nil"/>
              <w:left w:val="nil"/>
              <w:bottom w:val="single" w:sz="4" w:space="0" w:color="auto"/>
              <w:right w:val="single" w:sz="4" w:space="0" w:color="auto"/>
            </w:tcBorders>
            <w:shd w:val="clear" w:color="000000" w:fill="FFFFFF"/>
            <w:noWrap/>
            <w:vAlign w:val="center"/>
            <w:hideMark/>
          </w:tcPr>
          <w:p w14:paraId="2143982C" w14:textId="77777777" w:rsidR="004D3F53" w:rsidRPr="004D3F53" w:rsidRDefault="004D3F53" w:rsidP="004D3F53">
            <w:pPr>
              <w:jc w:val="cente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10</w:t>
            </w:r>
          </w:p>
        </w:tc>
        <w:tc>
          <w:tcPr>
            <w:tcW w:w="4482" w:type="dxa"/>
            <w:tcBorders>
              <w:top w:val="nil"/>
              <w:left w:val="nil"/>
              <w:bottom w:val="single" w:sz="4" w:space="0" w:color="auto"/>
              <w:right w:val="single" w:sz="4" w:space="0" w:color="auto"/>
            </w:tcBorders>
            <w:shd w:val="clear" w:color="000000" w:fill="FFFFFF"/>
            <w:hideMark/>
          </w:tcPr>
          <w:p w14:paraId="39319A8A" w14:textId="77777777" w:rsidR="004D3F53" w:rsidRPr="004D3F53" w:rsidRDefault="004D3F53" w:rsidP="004D3F53">
            <w:pPr>
              <w:rPr>
                <w:rFonts w:ascii="Calibri" w:eastAsia="Times New Roman" w:hAnsi="Calibri" w:cs="Times New Roman"/>
                <w:color w:val="000000"/>
                <w:sz w:val="18"/>
                <w:szCs w:val="18"/>
              </w:rPr>
            </w:pPr>
            <w:r w:rsidRPr="004D3F53">
              <w:rPr>
                <w:rFonts w:ascii="Calibri" w:eastAsia="Times New Roman" w:hAnsi="Calibri" w:cs="Times New Roman"/>
                <w:color w:val="000000"/>
                <w:sz w:val="18"/>
                <w:szCs w:val="18"/>
              </w:rPr>
              <w:t>szkło</w:t>
            </w:r>
            <w:r w:rsidRPr="004D3F53">
              <w:rPr>
                <w:rFonts w:ascii="Calibri" w:eastAsia="Times New Roman" w:hAnsi="Calibri" w:cs="Times New Roman"/>
                <w:color w:val="000000"/>
                <w:sz w:val="18"/>
                <w:szCs w:val="18"/>
              </w:rPr>
              <w:br/>
              <w:t>wym. 120 x 20 mm</w:t>
            </w:r>
          </w:p>
        </w:tc>
        <w:tc>
          <w:tcPr>
            <w:tcW w:w="1430" w:type="dxa"/>
            <w:tcBorders>
              <w:top w:val="nil"/>
              <w:left w:val="nil"/>
              <w:bottom w:val="single" w:sz="4" w:space="0" w:color="auto"/>
              <w:right w:val="single" w:sz="4" w:space="0" w:color="auto"/>
            </w:tcBorders>
            <w:shd w:val="clear" w:color="000000" w:fill="FFFFFF"/>
          </w:tcPr>
          <w:p w14:paraId="7793E3CD" w14:textId="77777777" w:rsidR="004D3F53" w:rsidRPr="004D3F53" w:rsidRDefault="004D3F53" w:rsidP="004D3F53">
            <w:pPr>
              <w:rPr>
                <w:rFonts w:ascii="Calibri" w:eastAsia="Times New Roman" w:hAnsi="Calibri" w:cs="Times New Roman"/>
                <w:color w:val="000000"/>
                <w:sz w:val="18"/>
                <w:szCs w:val="18"/>
              </w:rPr>
            </w:pPr>
          </w:p>
        </w:tc>
      </w:tr>
    </w:tbl>
    <w:p w14:paraId="300F7335" w14:textId="77777777" w:rsidR="00C56208" w:rsidRDefault="00C56208">
      <w:pPr>
        <w:spacing w:line="276" w:lineRule="auto"/>
        <w:rPr>
          <w:rFonts w:ascii="Times New Roman" w:hAnsi="Times New Roman"/>
        </w:rPr>
      </w:pPr>
    </w:p>
    <w:p w14:paraId="332CDF98" w14:textId="4B0BB93E" w:rsidR="00283BA2" w:rsidRPr="000D7430" w:rsidRDefault="00283BA2" w:rsidP="00283BA2">
      <w:pPr>
        <w:spacing w:line="276" w:lineRule="auto"/>
        <w:rPr>
          <w:rFonts w:ascii="Times New Roman" w:hAnsi="Times New Roman"/>
        </w:rPr>
      </w:pPr>
      <w:r w:rsidRPr="000D7430">
        <w:rPr>
          <w:rFonts w:ascii="Times New Roman" w:hAnsi="Times New Roman"/>
          <w:b/>
        </w:rPr>
        <w:t>W</w:t>
      </w:r>
      <w:r w:rsidR="00896D7C">
        <w:rPr>
          <w:rFonts w:ascii="Times New Roman" w:hAnsi="Times New Roman"/>
          <w:b/>
        </w:rPr>
        <w:t>yposażenie pracowni przyrodniczych</w:t>
      </w:r>
      <w:r w:rsidRPr="000D7430">
        <w:rPr>
          <w:rFonts w:ascii="Times New Roman" w:hAnsi="Times New Roman"/>
          <w:b/>
        </w:rPr>
        <w:t xml:space="preserve"> dla </w:t>
      </w:r>
      <w:r w:rsidR="00896D7C">
        <w:rPr>
          <w:rFonts w:ascii="Times New Roman" w:hAnsi="Times New Roman"/>
          <w:b/>
        </w:rPr>
        <w:t>Szkół Podstawowych – ilości łączne</w:t>
      </w:r>
    </w:p>
    <w:p w14:paraId="5BC37DA3" w14:textId="77777777" w:rsidR="00C56208" w:rsidRDefault="00C56208">
      <w:pPr>
        <w:spacing w:line="276" w:lineRule="auto"/>
        <w:rPr>
          <w:rFonts w:ascii="Times New Roman" w:hAnsi="Times New Roman"/>
        </w:rPr>
      </w:pPr>
    </w:p>
    <w:tbl>
      <w:tblPr>
        <w:tblW w:w="9157" w:type="dxa"/>
        <w:tblInd w:w="55" w:type="dxa"/>
        <w:tblCellMar>
          <w:left w:w="70" w:type="dxa"/>
          <w:right w:w="70" w:type="dxa"/>
        </w:tblCellMar>
        <w:tblLook w:val="04A0" w:firstRow="1" w:lastRow="0" w:firstColumn="1" w:lastColumn="0" w:noHBand="0" w:noVBand="1"/>
      </w:tblPr>
      <w:tblGrid>
        <w:gridCol w:w="560"/>
        <w:gridCol w:w="1700"/>
        <w:gridCol w:w="780"/>
        <w:gridCol w:w="4488"/>
        <w:gridCol w:w="1629"/>
      </w:tblGrid>
      <w:tr w:rsidR="00E3699C" w:rsidRPr="002339AC" w14:paraId="16133BBB" w14:textId="6BC27330" w:rsidTr="00BF1380">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1518C" w14:textId="77777777" w:rsidR="00E3699C" w:rsidRPr="002339AC" w:rsidRDefault="00E3699C" w:rsidP="00FF305B">
            <w:pPr>
              <w:jc w:val="center"/>
              <w:rPr>
                <w:rFonts w:asciiTheme="majorHAnsi" w:eastAsia="Times New Roman" w:hAnsiTheme="majorHAnsi" w:cs="Times New Roman"/>
                <w:b/>
                <w:bCs/>
                <w:color w:val="000000"/>
                <w:sz w:val="18"/>
                <w:szCs w:val="18"/>
              </w:rPr>
            </w:pPr>
            <w:r w:rsidRPr="002339AC">
              <w:rPr>
                <w:rFonts w:asciiTheme="majorHAnsi" w:eastAsia="Times New Roman" w:hAnsiTheme="majorHAnsi" w:cs="Times New Roman"/>
                <w:b/>
                <w:bCs/>
                <w:color w:val="000000"/>
                <w:sz w:val="18"/>
                <w:szCs w:val="18"/>
              </w:rPr>
              <w:t>LP</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9F235B6" w14:textId="77777777" w:rsidR="00E3699C" w:rsidRPr="002339AC" w:rsidRDefault="00E3699C" w:rsidP="00FF305B">
            <w:pPr>
              <w:jc w:val="center"/>
              <w:rPr>
                <w:rFonts w:asciiTheme="majorHAnsi" w:eastAsia="Times New Roman" w:hAnsiTheme="majorHAnsi" w:cs="Times New Roman"/>
                <w:b/>
                <w:bCs/>
                <w:color w:val="000000"/>
                <w:sz w:val="18"/>
                <w:szCs w:val="18"/>
              </w:rPr>
            </w:pPr>
            <w:r w:rsidRPr="002339AC">
              <w:rPr>
                <w:rFonts w:asciiTheme="majorHAnsi" w:eastAsia="Times New Roman" w:hAnsiTheme="majorHAnsi" w:cs="Times New Roman"/>
                <w:b/>
                <w:bCs/>
                <w:color w:val="000000"/>
                <w:sz w:val="18"/>
                <w:szCs w:val="18"/>
              </w:rPr>
              <w:t>Nazwa</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C035663" w14:textId="77777777" w:rsidR="00E3699C" w:rsidRPr="002339AC" w:rsidRDefault="00E3699C" w:rsidP="00FF305B">
            <w:pPr>
              <w:jc w:val="center"/>
              <w:rPr>
                <w:rFonts w:asciiTheme="majorHAnsi" w:eastAsia="Times New Roman" w:hAnsiTheme="majorHAnsi" w:cs="Times New Roman"/>
                <w:b/>
                <w:bCs/>
                <w:color w:val="000000"/>
                <w:sz w:val="18"/>
                <w:szCs w:val="18"/>
              </w:rPr>
            </w:pPr>
            <w:r w:rsidRPr="002339AC">
              <w:rPr>
                <w:rFonts w:asciiTheme="majorHAnsi" w:eastAsia="Times New Roman" w:hAnsiTheme="majorHAnsi" w:cs="Times New Roman"/>
                <w:b/>
                <w:bCs/>
                <w:color w:val="000000"/>
                <w:sz w:val="18"/>
                <w:szCs w:val="18"/>
              </w:rPr>
              <w:t>Ilość</w:t>
            </w:r>
          </w:p>
        </w:tc>
        <w:tc>
          <w:tcPr>
            <w:tcW w:w="4488" w:type="dxa"/>
            <w:tcBorders>
              <w:top w:val="single" w:sz="4" w:space="0" w:color="auto"/>
              <w:left w:val="nil"/>
              <w:bottom w:val="single" w:sz="4" w:space="0" w:color="auto"/>
              <w:right w:val="single" w:sz="4" w:space="0" w:color="auto"/>
            </w:tcBorders>
            <w:shd w:val="clear" w:color="auto" w:fill="auto"/>
            <w:vAlign w:val="center"/>
            <w:hideMark/>
          </w:tcPr>
          <w:p w14:paraId="27161AEA" w14:textId="77777777" w:rsidR="00E3699C" w:rsidRPr="002339AC" w:rsidRDefault="00E3699C" w:rsidP="00FF305B">
            <w:pPr>
              <w:jc w:val="center"/>
              <w:rPr>
                <w:rFonts w:asciiTheme="majorHAnsi" w:eastAsia="Times New Roman" w:hAnsiTheme="majorHAnsi" w:cs="Times New Roman"/>
                <w:b/>
                <w:bCs/>
                <w:color w:val="000000"/>
                <w:sz w:val="18"/>
                <w:szCs w:val="18"/>
              </w:rPr>
            </w:pPr>
            <w:r w:rsidRPr="002339AC">
              <w:rPr>
                <w:rFonts w:asciiTheme="majorHAnsi" w:eastAsia="Times New Roman" w:hAnsiTheme="majorHAnsi" w:cs="Times New Roman"/>
                <w:b/>
                <w:bCs/>
                <w:color w:val="000000"/>
                <w:sz w:val="18"/>
                <w:szCs w:val="18"/>
              </w:rPr>
              <w:t>Opis</w:t>
            </w:r>
          </w:p>
        </w:tc>
        <w:tc>
          <w:tcPr>
            <w:tcW w:w="1629" w:type="dxa"/>
            <w:tcBorders>
              <w:top w:val="single" w:sz="4" w:space="0" w:color="auto"/>
              <w:left w:val="nil"/>
              <w:bottom w:val="single" w:sz="4" w:space="0" w:color="auto"/>
              <w:right w:val="single" w:sz="4" w:space="0" w:color="auto"/>
            </w:tcBorders>
          </w:tcPr>
          <w:p w14:paraId="56327876" w14:textId="77777777" w:rsidR="00507F41" w:rsidRPr="00C16610" w:rsidRDefault="00507F41" w:rsidP="00BF1380">
            <w:pPr>
              <w:rPr>
                <w:rFonts w:ascii="Times New Roman" w:hAnsi="Times New Roman"/>
                <w:sz w:val="22"/>
                <w:szCs w:val="22"/>
              </w:rPr>
            </w:pPr>
            <w:r w:rsidRPr="00C16610">
              <w:rPr>
                <w:rFonts w:ascii="Times New Roman" w:hAnsi="Times New Roman"/>
                <w:sz w:val="22"/>
                <w:szCs w:val="22"/>
              </w:rPr>
              <w:t xml:space="preserve">Nazwa producenta dystrybutora, </w:t>
            </w:r>
          </w:p>
          <w:p w14:paraId="1DC9F186" w14:textId="694424D3" w:rsidR="00E3699C" w:rsidRPr="002339AC" w:rsidRDefault="00507F41" w:rsidP="00BF1380">
            <w:pPr>
              <w:rPr>
                <w:rFonts w:asciiTheme="majorHAnsi" w:eastAsia="Times New Roman" w:hAnsiTheme="majorHAnsi" w:cs="Times New Roman"/>
                <w:b/>
                <w:bCs/>
                <w:color w:val="000000"/>
                <w:sz w:val="18"/>
                <w:szCs w:val="18"/>
              </w:rPr>
            </w:pPr>
            <w:r w:rsidRPr="00C16610">
              <w:rPr>
                <w:rFonts w:ascii="Times New Roman" w:hAnsi="Times New Roman"/>
                <w:sz w:val="22"/>
                <w:szCs w:val="22"/>
              </w:rPr>
              <w:t>nazwa modelu, parametry oferowane*</w:t>
            </w:r>
          </w:p>
        </w:tc>
      </w:tr>
      <w:tr w:rsidR="00E3699C" w:rsidRPr="002339AC" w14:paraId="27AD2B25" w14:textId="67436989" w:rsidTr="00BF1380">
        <w:trPr>
          <w:trHeight w:val="92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7AE73BAA"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w:t>
            </w:r>
          </w:p>
        </w:tc>
        <w:tc>
          <w:tcPr>
            <w:tcW w:w="1700" w:type="dxa"/>
            <w:tcBorders>
              <w:top w:val="nil"/>
              <w:left w:val="nil"/>
              <w:bottom w:val="single" w:sz="4" w:space="0" w:color="auto"/>
              <w:right w:val="single" w:sz="4" w:space="0" w:color="auto"/>
            </w:tcBorders>
            <w:shd w:val="clear" w:color="000000" w:fill="F2F2F2"/>
            <w:vAlign w:val="center"/>
            <w:hideMark/>
          </w:tcPr>
          <w:p w14:paraId="13E8D495"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Megalupa ręczna</w:t>
            </w:r>
          </w:p>
        </w:tc>
        <w:tc>
          <w:tcPr>
            <w:tcW w:w="780" w:type="dxa"/>
            <w:tcBorders>
              <w:top w:val="nil"/>
              <w:left w:val="nil"/>
              <w:bottom w:val="single" w:sz="4" w:space="0" w:color="auto"/>
              <w:right w:val="single" w:sz="4" w:space="0" w:color="auto"/>
            </w:tcBorders>
            <w:shd w:val="clear" w:color="000000" w:fill="F2F2F2"/>
            <w:noWrap/>
            <w:vAlign w:val="center"/>
            <w:hideMark/>
          </w:tcPr>
          <w:p w14:paraId="66301A4A"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000000" w:fill="F2F2F2"/>
            <w:hideMark/>
          </w:tcPr>
          <w:p w14:paraId="5E6D71A2"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Lekka lupa, średnica 10 cm, powiększenie 2 x za pomocą wysokiej klasy plastikowej soczewki. Wewnętrzne lupy: 20 mm średnica 3 x i 4 x powiększenie. Rączka z gumy umożliwia łatwe chwytanie i zabezpiecza przed </w:t>
            </w:r>
            <w:r w:rsidRPr="002339AC">
              <w:rPr>
                <w:rFonts w:asciiTheme="majorHAnsi" w:eastAsia="Times New Roman" w:hAnsiTheme="majorHAnsi" w:cs="Times New Roman"/>
                <w:color w:val="000000"/>
                <w:sz w:val="18"/>
                <w:szCs w:val="18"/>
              </w:rPr>
              <w:lastRenderedPageBreak/>
              <w:t>wyślizgnięciem się lupy z ręki. wym. 19,5 x 10,8 x 3 cm (szkło o śr. 10 cm )</w:t>
            </w:r>
          </w:p>
        </w:tc>
        <w:tc>
          <w:tcPr>
            <w:tcW w:w="1629" w:type="dxa"/>
            <w:tcBorders>
              <w:top w:val="nil"/>
              <w:left w:val="nil"/>
              <w:bottom w:val="single" w:sz="4" w:space="0" w:color="auto"/>
              <w:right w:val="single" w:sz="4" w:space="0" w:color="auto"/>
            </w:tcBorders>
            <w:shd w:val="clear" w:color="000000" w:fill="F2F2F2"/>
          </w:tcPr>
          <w:p w14:paraId="20348E07"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27F65B20" w14:textId="1B39738B" w:rsidTr="00BF1380">
        <w:trPr>
          <w:trHeight w:val="9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5CF55F"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lastRenderedPageBreak/>
              <w:t>2</w:t>
            </w:r>
          </w:p>
        </w:tc>
        <w:tc>
          <w:tcPr>
            <w:tcW w:w="1700" w:type="dxa"/>
            <w:tcBorders>
              <w:top w:val="nil"/>
              <w:left w:val="nil"/>
              <w:bottom w:val="single" w:sz="4" w:space="0" w:color="auto"/>
              <w:right w:val="single" w:sz="4" w:space="0" w:color="auto"/>
            </w:tcBorders>
            <w:shd w:val="clear" w:color="auto" w:fill="auto"/>
            <w:vAlign w:val="center"/>
            <w:hideMark/>
          </w:tcPr>
          <w:p w14:paraId="3E3E0990"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Megalupa</w:t>
            </w:r>
          </w:p>
        </w:tc>
        <w:tc>
          <w:tcPr>
            <w:tcW w:w="780" w:type="dxa"/>
            <w:tcBorders>
              <w:top w:val="nil"/>
              <w:left w:val="nil"/>
              <w:bottom w:val="single" w:sz="4" w:space="0" w:color="auto"/>
              <w:right w:val="single" w:sz="4" w:space="0" w:color="auto"/>
            </w:tcBorders>
            <w:shd w:val="clear" w:color="auto" w:fill="auto"/>
            <w:noWrap/>
            <w:vAlign w:val="center"/>
            <w:hideMark/>
          </w:tcPr>
          <w:p w14:paraId="6D01C129"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16</w:t>
            </w:r>
          </w:p>
        </w:tc>
        <w:tc>
          <w:tcPr>
            <w:tcW w:w="4488" w:type="dxa"/>
            <w:tcBorders>
              <w:top w:val="nil"/>
              <w:left w:val="nil"/>
              <w:bottom w:val="single" w:sz="4" w:space="0" w:color="auto"/>
              <w:right w:val="single" w:sz="4" w:space="0" w:color="auto"/>
            </w:tcBorders>
            <w:shd w:val="clear" w:color="auto" w:fill="auto"/>
            <w:hideMark/>
          </w:tcPr>
          <w:p w14:paraId="775C38A7"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Przyrząd do obserwacji nie tylko małych, żywych owadów, ale także rybek oraz roślin i drobnych przedmiotów. Pojemnik może być również małym wiwarium do hodowli roślin. W pokrywie umieszczona jest lupa, a wokół niej malutkie otwory umożliwiające dopływ powietrza. powiększenie 2x; wym. pudełka: śr. 10 cm, wys. 11,5 cm; 1 szt.</w:t>
            </w:r>
          </w:p>
        </w:tc>
        <w:tc>
          <w:tcPr>
            <w:tcW w:w="1629" w:type="dxa"/>
            <w:tcBorders>
              <w:top w:val="nil"/>
              <w:left w:val="nil"/>
              <w:bottom w:val="single" w:sz="4" w:space="0" w:color="auto"/>
              <w:right w:val="single" w:sz="4" w:space="0" w:color="auto"/>
            </w:tcBorders>
          </w:tcPr>
          <w:p w14:paraId="06125C8A"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47575380" w14:textId="0974C0B9" w:rsidTr="00BF1380">
        <w:trPr>
          <w:trHeight w:val="2537"/>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3112A93A"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3</w:t>
            </w:r>
          </w:p>
        </w:tc>
        <w:tc>
          <w:tcPr>
            <w:tcW w:w="1700" w:type="dxa"/>
            <w:tcBorders>
              <w:top w:val="nil"/>
              <w:left w:val="nil"/>
              <w:bottom w:val="single" w:sz="4" w:space="0" w:color="auto"/>
              <w:right w:val="single" w:sz="4" w:space="0" w:color="auto"/>
            </w:tcBorders>
            <w:shd w:val="clear" w:color="000000" w:fill="F2F2F2"/>
            <w:vAlign w:val="center"/>
            <w:hideMark/>
          </w:tcPr>
          <w:p w14:paraId="33F2DE4D"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Teleskop </w:t>
            </w:r>
          </w:p>
        </w:tc>
        <w:tc>
          <w:tcPr>
            <w:tcW w:w="780" w:type="dxa"/>
            <w:tcBorders>
              <w:top w:val="nil"/>
              <w:left w:val="nil"/>
              <w:bottom w:val="single" w:sz="4" w:space="0" w:color="auto"/>
              <w:right w:val="single" w:sz="4" w:space="0" w:color="auto"/>
            </w:tcBorders>
            <w:shd w:val="clear" w:color="000000" w:fill="F2F2F2"/>
            <w:noWrap/>
            <w:vAlign w:val="center"/>
            <w:hideMark/>
          </w:tcPr>
          <w:p w14:paraId="07470DB6"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w:t>
            </w:r>
          </w:p>
        </w:tc>
        <w:tc>
          <w:tcPr>
            <w:tcW w:w="4488" w:type="dxa"/>
            <w:tcBorders>
              <w:top w:val="nil"/>
              <w:left w:val="nil"/>
              <w:bottom w:val="single" w:sz="4" w:space="0" w:color="auto"/>
              <w:right w:val="single" w:sz="4" w:space="0" w:color="auto"/>
            </w:tcBorders>
            <w:shd w:val="clear" w:color="000000" w:fill="F2F2F2"/>
            <w:hideMark/>
          </w:tcPr>
          <w:p w14:paraId="4BE5BB82" w14:textId="093156F2"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 układ optyczny: Newton (ref</w:t>
            </w:r>
            <w:r w:rsidR="00E973B5">
              <w:rPr>
                <w:rFonts w:asciiTheme="majorHAnsi" w:eastAsia="Times New Roman" w:hAnsiTheme="majorHAnsi" w:cs="Times New Roman"/>
                <w:color w:val="000000"/>
                <w:sz w:val="18"/>
                <w:szCs w:val="18"/>
              </w:rPr>
              <w:t xml:space="preserve">lektor) </w:t>
            </w:r>
            <w:r w:rsidR="00E973B5">
              <w:rPr>
                <w:rFonts w:asciiTheme="majorHAnsi" w:eastAsia="Times New Roman" w:hAnsiTheme="majorHAnsi" w:cs="Times New Roman"/>
                <w:color w:val="000000"/>
                <w:sz w:val="18"/>
                <w:szCs w:val="18"/>
              </w:rPr>
              <w:br/>
              <w:t xml:space="preserve"> średnica zwierciadła: 114 mm </w:t>
            </w:r>
            <w:r w:rsidR="00E973B5">
              <w:rPr>
                <w:rFonts w:asciiTheme="majorHAnsi" w:eastAsia="Times New Roman" w:hAnsiTheme="majorHAnsi" w:cs="Times New Roman"/>
                <w:color w:val="000000"/>
                <w:sz w:val="18"/>
                <w:szCs w:val="18"/>
              </w:rPr>
              <w:br/>
              <w:t xml:space="preserve"> długość ogniskowej: 900 mm </w:t>
            </w:r>
            <w:r w:rsidRPr="002339AC">
              <w:rPr>
                <w:rFonts w:asciiTheme="majorHAnsi" w:eastAsia="Times New Roman" w:hAnsiTheme="majorHAnsi" w:cs="Times New Roman"/>
                <w:color w:val="000000"/>
                <w:sz w:val="18"/>
                <w:szCs w:val="18"/>
              </w:rPr>
              <w:br/>
              <w:t xml:space="preserve"> </w:t>
            </w:r>
            <w:r w:rsidR="00E973B5" w:rsidRPr="002339AC">
              <w:rPr>
                <w:rFonts w:asciiTheme="majorHAnsi" w:eastAsia="Times New Roman" w:hAnsiTheme="majorHAnsi" w:cs="Times New Roman"/>
                <w:color w:val="000000"/>
                <w:sz w:val="18"/>
                <w:szCs w:val="18"/>
              </w:rPr>
              <w:t>światło siła</w:t>
            </w:r>
            <w:r w:rsidR="00E973B5">
              <w:rPr>
                <w:rFonts w:asciiTheme="majorHAnsi" w:eastAsia="Times New Roman" w:hAnsiTheme="majorHAnsi" w:cs="Times New Roman"/>
                <w:color w:val="000000"/>
                <w:sz w:val="18"/>
                <w:szCs w:val="18"/>
              </w:rPr>
              <w:t xml:space="preserve">: f/8 </w:t>
            </w:r>
            <w:r w:rsidR="00E973B5">
              <w:rPr>
                <w:rFonts w:asciiTheme="majorHAnsi" w:eastAsia="Times New Roman" w:hAnsiTheme="majorHAnsi" w:cs="Times New Roman"/>
                <w:color w:val="000000"/>
                <w:sz w:val="18"/>
                <w:szCs w:val="18"/>
              </w:rPr>
              <w:br/>
              <w:t xml:space="preserve"> zasięg: 12,9 mag </w:t>
            </w:r>
            <w:r w:rsidR="00E973B5">
              <w:rPr>
                <w:rFonts w:asciiTheme="majorHAnsi" w:eastAsia="Times New Roman" w:hAnsiTheme="majorHAnsi" w:cs="Times New Roman"/>
                <w:color w:val="000000"/>
                <w:sz w:val="18"/>
                <w:szCs w:val="18"/>
              </w:rPr>
              <w:br/>
              <w:t xml:space="preserve"> wyciąg okularowy: 1,25" </w:t>
            </w:r>
            <w:r w:rsidR="00E973B5">
              <w:rPr>
                <w:rFonts w:asciiTheme="majorHAnsi" w:eastAsia="Times New Roman" w:hAnsiTheme="majorHAnsi" w:cs="Times New Roman"/>
                <w:color w:val="000000"/>
                <w:sz w:val="18"/>
                <w:szCs w:val="18"/>
              </w:rPr>
              <w:br/>
              <w:t xml:space="preserve"> montaż: paralaktyczny EQ1 </w:t>
            </w:r>
            <w:r w:rsidR="00E973B5">
              <w:rPr>
                <w:rFonts w:asciiTheme="majorHAnsi" w:eastAsia="Times New Roman" w:hAnsiTheme="majorHAnsi" w:cs="Times New Roman"/>
                <w:color w:val="000000"/>
                <w:sz w:val="18"/>
                <w:szCs w:val="18"/>
              </w:rPr>
              <w:br/>
              <w:t xml:space="preserve"> statyw: aluminiowy LT2 </w:t>
            </w:r>
            <w:r w:rsidRPr="002339AC">
              <w:rPr>
                <w:rFonts w:asciiTheme="majorHAnsi" w:eastAsia="Times New Roman" w:hAnsiTheme="majorHAnsi" w:cs="Times New Roman"/>
                <w:color w:val="000000"/>
                <w:sz w:val="18"/>
                <w:szCs w:val="18"/>
              </w:rPr>
              <w:br/>
              <w:t xml:space="preserve"> wymi</w:t>
            </w:r>
            <w:r w:rsidR="00E973B5">
              <w:rPr>
                <w:rFonts w:asciiTheme="majorHAnsi" w:eastAsia="Times New Roman" w:hAnsiTheme="majorHAnsi" w:cs="Times New Roman"/>
                <w:color w:val="000000"/>
                <w:sz w:val="18"/>
                <w:szCs w:val="18"/>
              </w:rPr>
              <w:t xml:space="preserve">ary tuby optycznej: 12,5x88 cm </w:t>
            </w:r>
            <w:r w:rsidRPr="002339AC">
              <w:rPr>
                <w:rFonts w:asciiTheme="majorHAnsi" w:eastAsia="Times New Roman" w:hAnsiTheme="majorHAnsi" w:cs="Times New Roman"/>
                <w:color w:val="000000"/>
                <w:sz w:val="18"/>
                <w:szCs w:val="18"/>
              </w:rPr>
              <w:br/>
              <w:t xml:space="preserve"> wysokość statywu: 67-11</w:t>
            </w:r>
            <w:r w:rsidR="00E973B5">
              <w:rPr>
                <w:rFonts w:asciiTheme="majorHAnsi" w:eastAsia="Times New Roman" w:hAnsiTheme="majorHAnsi" w:cs="Times New Roman"/>
                <w:color w:val="000000"/>
                <w:sz w:val="18"/>
                <w:szCs w:val="18"/>
              </w:rPr>
              <w:t xml:space="preserve">9 cm </w:t>
            </w:r>
            <w:r w:rsidRPr="002339AC">
              <w:rPr>
                <w:rFonts w:asciiTheme="majorHAnsi" w:eastAsia="Times New Roman" w:hAnsiTheme="majorHAnsi" w:cs="Times New Roman"/>
                <w:color w:val="000000"/>
                <w:sz w:val="18"/>
                <w:szCs w:val="18"/>
              </w:rPr>
              <w:br/>
              <w:t xml:space="preserve"> wymiary spakowanego teleskopu: 96x43x30 cm</w:t>
            </w:r>
          </w:p>
        </w:tc>
        <w:tc>
          <w:tcPr>
            <w:tcW w:w="1629" w:type="dxa"/>
            <w:tcBorders>
              <w:top w:val="nil"/>
              <w:left w:val="nil"/>
              <w:bottom w:val="single" w:sz="4" w:space="0" w:color="auto"/>
              <w:right w:val="single" w:sz="4" w:space="0" w:color="auto"/>
            </w:tcBorders>
            <w:shd w:val="clear" w:color="000000" w:fill="F2F2F2"/>
          </w:tcPr>
          <w:p w14:paraId="5F124196"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4440B583" w14:textId="5A6B032A" w:rsidTr="00BF1380">
        <w:trPr>
          <w:trHeight w:val="35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2B3734"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4</w:t>
            </w:r>
          </w:p>
        </w:tc>
        <w:tc>
          <w:tcPr>
            <w:tcW w:w="1700" w:type="dxa"/>
            <w:tcBorders>
              <w:top w:val="nil"/>
              <w:left w:val="nil"/>
              <w:bottom w:val="single" w:sz="4" w:space="0" w:color="auto"/>
              <w:right w:val="single" w:sz="4" w:space="0" w:color="auto"/>
            </w:tcBorders>
            <w:shd w:val="clear" w:color="auto" w:fill="auto"/>
            <w:vAlign w:val="center"/>
            <w:hideMark/>
          </w:tcPr>
          <w:p w14:paraId="20F1C0B3"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Mikroskop optyczny</w:t>
            </w:r>
          </w:p>
        </w:tc>
        <w:tc>
          <w:tcPr>
            <w:tcW w:w="780" w:type="dxa"/>
            <w:tcBorders>
              <w:top w:val="nil"/>
              <w:left w:val="nil"/>
              <w:bottom w:val="single" w:sz="4" w:space="0" w:color="auto"/>
              <w:right w:val="single" w:sz="4" w:space="0" w:color="auto"/>
            </w:tcBorders>
            <w:shd w:val="clear" w:color="auto" w:fill="auto"/>
            <w:noWrap/>
            <w:vAlign w:val="center"/>
            <w:hideMark/>
          </w:tcPr>
          <w:p w14:paraId="757A61C6"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8</w:t>
            </w:r>
          </w:p>
        </w:tc>
        <w:tc>
          <w:tcPr>
            <w:tcW w:w="4488" w:type="dxa"/>
            <w:tcBorders>
              <w:top w:val="nil"/>
              <w:left w:val="nil"/>
              <w:bottom w:val="single" w:sz="4" w:space="0" w:color="auto"/>
              <w:right w:val="single" w:sz="4" w:space="0" w:color="auto"/>
            </w:tcBorders>
            <w:shd w:val="clear" w:color="auto" w:fill="auto"/>
            <w:hideMark/>
          </w:tcPr>
          <w:p w14:paraId="7305E575" w14:textId="1EF61DB5" w:rsidR="00E3699C" w:rsidRPr="002339AC" w:rsidRDefault="00E3699C" w:rsidP="006924BC">
            <w:pPr>
              <w:spacing w:after="240"/>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Mikroskop o powiększeniu 102x-1024x. Wyposażony w soczewkę </w:t>
            </w:r>
            <w:r w:rsidR="006924BC" w:rsidRPr="002339AC">
              <w:rPr>
                <w:rFonts w:asciiTheme="majorHAnsi" w:eastAsia="Times New Roman" w:hAnsiTheme="majorHAnsi" w:cs="Times New Roman"/>
                <w:color w:val="000000"/>
                <w:sz w:val="18"/>
                <w:szCs w:val="18"/>
              </w:rPr>
              <w:t>Bartlowa</w:t>
            </w:r>
            <w:r w:rsidRPr="002339AC">
              <w:rPr>
                <w:rFonts w:asciiTheme="majorHAnsi" w:eastAsia="Times New Roman" w:hAnsiTheme="majorHAnsi" w:cs="Times New Roman"/>
                <w:color w:val="000000"/>
                <w:sz w:val="18"/>
                <w:szCs w:val="18"/>
              </w:rPr>
              <w:t xml:space="preserve"> 1,6x, rewolwer obiektywowy (miskę obiektywową) z 3 obiektywami o mocy 4x, 10x oraz 40x. Instrument posiada obrotową (360°) wieżyczkę okularową, współosiową śrubę makro- i mikrometryczną. Posiada wbudowaną specjalistyczną lampę do podświetlania preparatów o płynnej regulacji oświetlenia. Oświetlenie: Z regulowaną intensywnością</w:t>
            </w:r>
            <w:r w:rsidRPr="002339AC">
              <w:rPr>
                <w:rFonts w:asciiTheme="majorHAnsi" w:eastAsia="Times New Roman" w:hAnsiTheme="majorHAnsi" w:cs="Times New Roman"/>
                <w:color w:val="000000"/>
                <w:sz w:val="18"/>
                <w:szCs w:val="18"/>
              </w:rPr>
              <w:br/>
              <w:t>Napęd / zasilanie: Zasilacz sieciowy</w:t>
            </w:r>
            <w:r w:rsidRPr="002339AC">
              <w:rPr>
                <w:rFonts w:asciiTheme="majorHAnsi" w:eastAsia="Times New Roman" w:hAnsiTheme="majorHAnsi" w:cs="Times New Roman"/>
                <w:color w:val="000000"/>
                <w:sz w:val="18"/>
                <w:szCs w:val="18"/>
              </w:rPr>
              <w:br/>
              <w:t>Wymienne okulary: WF1</w:t>
            </w:r>
            <w:r w:rsidR="006924BC">
              <w:rPr>
                <w:rFonts w:asciiTheme="majorHAnsi" w:eastAsia="Times New Roman" w:hAnsiTheme="majorHAnsi" w:cs="Times New Roman"/>
                <w:color w:val="000000"/>
                <w:sz w:val="18"/>
                <w:szCs w:val="18"/>
              </w:rPr>
              <w:t>6x</w:t>
            </w:r>
            <w:r w:rsidRPr="002339AC">
              <w:rPr>
                <w:rFonts w:asciiTheme="majorHAnsi" w:eastAsia="Times New Roman" w:hAnsiTheme="majorHAnsi" w:cs="Times New Roman"/>
                <w:color w:val="000000"/>
                <w:sz w:val="18"/>
                <w:szCs w:val="18"/>
              </w:rPr>
              <w:br/>
              <w:t>Zakres powiększeń:: 64x-1024x</w:t>
            </w:r>
            <w:r w:rsidRPr="002339AC">
              <w:rPr>
                <w:rFonts w:asciiTheme="majorHAnsi" w:eastAsia="Times New Roman" w:hAnsiTheme="majorHAnsi" w:cs="Times New Roman"/>
                <w:color w:val="000000"/>
                <w:sz w:val="18"/>
                <w:szCs w:val="18"/>
              </w:rPr>
              <w:br/>
              <w:t>Obiektywy: 4x, 10x, 40x</w:t>
            </w:r>
            <w:r w:rsidRPr="002339AC">
              <w:rPr>
                <w:rFonts w:asciiTheme="majorHAnsi" w:eastAsia="Times New Roman" w:hAnsiTheme="majorHAnsi" w:cs="Times New Roman"/>
                <w:color w:val="000000"/>
                <w:sz w:val="18"/>
                <w:szCs w:val="18"/>
              </w:rPr>
              <w:br/>
              <w:t xml:space="preserve">Zawartość zestawu: Pipeta, Pęseta, Soczewka </w:t>
            </w:r>
            <w:r w:rsidR="006924BC" w:rsidRPr="002339AC">
              <w:rPr>
                <w:rFonts w:asciiTheme="majorHAnsi" w:eastAsia="Times New Roman" w:hAnsiTheme="majorHAnsi" w:cs="Times New Roman"/>
                <w:color w:val="000000"/>
                <w:sz w:val="18"/>
                <w:szCs w:val="18"/>
              </w:rPr>
              <w:t>Bartlowa</w:t>
            </w:r>
            <w:r w:rsidRPr="002339AC">
              <w:rPr>
                <w:rFonts w:asciiTheme="majorHAnsi" w:eastAsia="Times New Roman" w:hAnsiTheme="majorHAnsi" w:cs="Times New Roman"/>
                <w:color w:val="000000"/>
                <w:sz w:val="18"/>
                <w:szCs w:val="18"/>
              </w:rPr>
              <w:t xml:space="preserve"> 1,6x, 15 gotowych do oglądania preparatów, 5 czystych szkiełek podstawowych, Igła preparacyjna , Zamykana probówka, Mieszadełko, Pojemnik na próbki, Chusteczki do czyszczenia optyki, Naklejki na preparaty</w:t>
            </w:r>
          </w:p>
        </w:tc>
        <w:tc>
          <w:tcPr>
            <w:tcW w:w="1629" w:type="dxa"/>
            <w:tcBorders>
              <w:top w:val="nil"/>
              <w:left w:val="nil"/>
              <w:bottom w:val="single" w:sz="4" w:space="0" w:color="auto"/>
              <w:right w:val="single" w:sz="4" w:space="0" w:color="auto"/>
            </w:tcBorders>
          </w:tcPr>
          <w:p w14:paraId="56653CC5" w14:textId="77777777" w:rsidR="00E3699C" w:rsidRPr="002339AC" w:rsidRDefault="00E3699C" w:rsidP="00FF305B">
            <w:pPr>
              <w:spacing w:after="240"/>
              <w:rPr>
                <w:rFonts w:asciiTheme="majorHAnsi" w:eastAsia="Times New Roman" w:hAnsiTheme="majorHAnsi" w:cs="Times New Roman"/>
                <w:color w:val="000000"/>
                <w:sz w:val="18"/>
                <w:szCs w:val="18"/>
              </w:rPr>
            </w:pPr>
          </w:p>
        </w:tc>
      </w:tr>
      <w:tr w:rsidR="00E3699C" w:rsidRPr="002339AC" w14:paraId="75AA3E5D" w14:textId="04D93B98" w:rsidTr="00BF1380">
        <w:trPr>
          <w:trHeight w:val="411"/>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01802DBF"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5</w:t>
            </w:r>
          </w:p>
        </w:tc>
        <w:tc>
          <w:tcPr>
            <w:tcW w:w="1700" w:type="dxa"/>
            <w:tcBorders>
              <w:top w:val="nil"/>
              <w:left w:val="nil"/>
              <w:bottom w:val="single" w:sz="4" w:space="0" w:color="auto"/>
              <w:right w:val="single" w:sz="4" w:space="0" w:color="auto"/>
            </w:tcBorders>
            <w:shd w:val="clear" w:color="000000" w:fill="F2F2F2"/>
            <w:vAlign w:val="center"/>
            <w:hideMark/>
          </w:tcPr>
          <w:p w14:paraId="2D67B2FB"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Mikroskop - z kamerą USB</w:t>
            </w:r>
          </w:p>
        </w:tc>
        <w:tc>
          <w:tcPr>
            <w:tcW w:w="780" w:type="dxa"/>
            <w:tcBorders>
              <w:top w:val="nil"/>
              <w:left w:val="nil"/>
              <w:bottom w:val="single" w:sz="4" w:space="0" w:color="auto"/>
              <w:right w:val="single" w:sz="4" w:space="0" w:color="auto"/>
            </w:tcBorders>
            <w:shd w:val="clear" w:color="000000" w:fill="F2F2F2"/>
            <w:noWrap/>
            <w:vAlign w:val="center"/>
            <w:hideMark/>
          </w:tcPr>
          <w:p w14:paraId="7E4A22AB"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w:t>
            </w:r>
          </w:p>
        </w:tc>
        <w:tc>
          <w:tcPr>
            <w:tcW w:w="4488" w:type="dxa"/>
            <w:tcBorders>
              <w:top w:val="nil"/>
              <w:left w:val="nil"/>
              <w:bottom w:val="single" w:sz="4" w:space="0" w:color="auto"/>
              <w:right w:val="single" w:sz="4" w:space="0" w:color="auto"/>
            </w:tcBorders>
            <w:shd w:val="clear" w:color="000000" w:fill="F2F2F2"/>
            <w:hideMark/>
          </w:tcPr>
          <w:p w14:paraId="7D20FD81" w14:textId="0091E314" w:rsidR="00E3699C" w:rsidRPr="002339AC" w:rsidRDefault="00BF1380" w:rsidP="00FF305B">
            <w:pPr>
              <w:spacing w:after="24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 xml:space="preserve">Mikroskop </w:t>
            </w:r>
            <w:r w:rsidR="00E3699C" w:rsidRPr="002339AC">
              <w:rPr>
                <w:rFonts w:asciiTheme="majorHAnsi" w:eastAsia="Times New Roman" w:hAnsiTheme="majorHAnsi" w:cs="Times New Roman"/>
                <w:color w:val="000000"/>
                <w:sz w:val="18"/>
                <w:szCs w:val="18"/>
              </w:rPr>
              <w:t xml:space="preserve">AL/NV to kompaktowy, wszechstronny mikroskop dla studentów i początkujących. Trzy obiektywy w połączeniu z dwoma okularami i soczewką </w:t>
            </w:r>
            <w:r w:rsidRPr="002339AC">
              <w:rPr>
                <w:rFonts w:asciiTheme="majorHAnsi" w:eastAsia="Times New Roman" w:hAnsiTheme="majorHAnsi" w:cs="Times New Roman"/>
                <w:color w:val="000000"/>
                <w:sz w:val="18"/>
                <w:szCs w:val="18"/>
              </w:rPr>
              <w:t>Bartlowa</w:t>
            </w:r>
            <w:r w:rsidR="00E3699C" w:rsidRPr="002339AC">
              <w:rPr>
                <w:rFonts w:asciiTheme="majorHAnsi" w:eastAsia="Times New Roman" w:hAnsiTheme="majorHAnsi" w:cs="Times New Roman"/>
                <w:color w:val="000000"/>
                <w:sz w:val="18"/>
                <w:szCs w:val="18"/>
              </w:rPr>
              <w:t xml:space="preserve"> pozwalają uzyskać powiększenia od 20x do 1280x. </w:t>
            </w:r>
            <w:r w:rsidR="00E3699C" w:rsidRPr="002339AC">
              <w:rPr>
                <w:rFonts w:asciiTheme="majorHAnsi" w:eastAsia="Times New Roman" w:hAnsiTheme="majorHAnsi" w:cs="Times New Roman"/>
                <w:color w:val="000000"/>
                <w:sz w:val="18"/>
                <w:szCs w:val="18"/>
              </w:rPr>
              <w:br/>
              <w:t>Dane techni</w:t>
            </w:r>
            <w:r w:rsidR="0071473F">
              <w:rPr>
                <w:rFonts w:asciiTheme="majorHAnsi" w:eastAsia="Times New Roman" w:hAnsiTheme="majorHAnsi" w:cs="Times New Roman"/>
                <w:color w:val="000000"/>
                <w:sz w:val="18"/>
                <w:szCs w:val="18"/>
              </w:rPr>
              <w:t>czne:</w:t>
            </w:r>
            <w:r w:rsidR="00EB5385">
              <w:rPr>
                <w:rFonts w:asciiTheme="majorHAnsi" w:eastAsia="Times New Roman" w:hAnsiTheme="majorHAnsi" w:cs="Times New Roman"/>
                <w:color w:val="000000"/>
                <w:sz w:val="18"/>
                <w:szCs w:val="18"/>
              </w:rPr>
              <w:br/>
              <w:t>Powiększenie 20x - 1280x</w:t>
            </w:r>
            <w:r w:rsidR="00EB5385">
              <w:rPr>
                <w:rFonts w:asciiTheme="majorHAnsi" w:eastAsia="Times New Roman" w:hAnsiTheme="majorHAnsi" w:cs="Times New Roman"/>
                <w:color w:val="000000"/>
                <w:sz w:val="18"/>
                <w:szCs w:val="18"/>
              </w:rPr>
              <w:br/>
              <w:t>Okulary WF 5x / 16x</w:t>
            </w:r>
            <w:r w:rsidR="00EB5385">
              <w:rPr>
                <w:rFonts w:asciiTheme="majorHAnsi" w:eastAsia="Times New Roman" w:hAnsiTheme="majorHAnsi" w:cs="Times New Roman"/>
                <w:color w:val="000000"/>
                <w:sz w:val="18"/>
                <w:szCs w:val="18"/>
              </w:rPr>
              <w:br/>
              <w:t>Średnica okularu 19,5mm</w:t>
            </w:r>
            <w:r w:rsidR="00E3699C" w:rsidRPr="002339AC">
              <w:rPr>
                <w:rFonts w:asciiTheme="majorHAnsi" w:eastAsia="Times New Roman" w:hAnsiTheme="majorHAnsi" w:cs="Times New Roman"/>
                <w:color w:val="000000"/>
                <w:sz w:val="18"/>
                <w:szCs w:val="18"/>
              </w:rPr>
              <w:br/>
              <w:t>Obiekty</w:t>
            </w:r>
            <w:r w:rsidR="00EB5385">
              <w:rPr>
                <w:rFonts w:asciiTheme="majorHAnsi" w:eastAsia="Times New Roman" w:hAnsiTheme="majorHAnsi" w:cs="Times New Roman"/>
                <w:color w:val="000000"/>
                <w:sz w:val="18"/>
                <w:szCs w:val="18"/>
              </w:rPr>
              <w:t>wy achromatyczne 4x / 10x / 40x</w:t>
            </w:r>
            <w:r w:rsidR="00E3699C" w:rsidRPr="002339AC">
              <w:rPr>
                <w:rFonts w:asciiTheme="majorHAnsi" w:eastAsia="Times New Roman" w:hAnsiTheme="majorHAnsi" w:cs="Times New Roman"/>
                <w:color w:val="000000"/>
                <w:sz w:val="18"/>
                <w:szCs w:val="18"/>
              </w:rPr>
              <w:br/>
            </w:r>
            <w:r w:rsidR="00EB5385">
              <w:rPr>
                <w:rFonts w:asciiTheme="majorHAnsi" w:eastAsia="Times New Roman" w:hAnsiTheme="majorHAnsi" w:cs="Times New Roman"/>
                <w:color w:val="000000"/>
                <w:sz w:val="18"/>
                <w:szCs w:val="18"/>
              </w:rPr>
              <w:t>Powiększenie tubusu 1,0x - 2,0x</w:t>
            </w:r>
            <w:r w:rsidR="00E3699C" w:rsidRPr="002339AC">
              <w:rPr>
                <w:rFonts w:asciiTheme="majorHAnsi" w:eastAsia="Times New Roman" w:hAnsiTheme="majorHAnsi" w:cs="Times New Roman"/>
                <w:color w:val="000000"/>
                <w:sz w:val="18"/>
                <w:szCs w:val="18"/>
              </w:rPr>
              <w:br/>
              <w:t>Oświetlenie LED</w:t>
            </w:r>
          </w:p>
        </w:tc>
        <w:tc>
          <w:tcPr>
            <w:tcW w:w="1629" w:type="dxa"/>
            <w:tcBorders>
              <w:top w:val="nil"/>
              <w:left w:val="nil"/>
              <w:bottom w:val="single" w:sz="4" w:space="0" w:color="auto"/>
              <w:right w:val="single" w:sz="4" w:space="0" w:color="auto"/>
            </w:tcBorders>
            <w:shd w:val="clear" w:color="000000" w:fill="F2F2F2"/>
          </w:tcPr>
          <w:p w14:paraId="1CCFEA85" w14:textId="77777777" w:rsidR="00E3699C" w:rsidRPr="002339AC" w:rsidRDefault="00E3699C" w:rsidP="00FF305B">
            <w:pPr>
              <w:spacing w:after="240"/>
              <w:rPr>
                <w:rFonts w:asciiTheme="majorHAnsi" w:eastAsia="Times New Roman" w:hAnsiTheme="majorHAnsi" w:cs="Times New Roman"/>
                <w:color w:val="000000"/>
                <w:sz w:val="18"/>
                <w:szCs w:val="18"/>
              </w:rPr>
            </w:pPr>
          </w:p>
        </w:tc>
      </w:tr>
      <w:tr w:rsidR="00E3699C" w:rsidRPr="002339AC" w14:paraId="7DA019F0" w14:textId="6F64C1E9" w:rsidTr="00BF1380">
        <w:trPr>
          <w:trHeight w:val="9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276368"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6</w:t>
            </w:r>
          </w:p>
        </w:tc>
        <w:tc>
          <w:tcPr>
            <w:tcW w:w="1700" w:type="dxa"/>
            <w:tcBorders>
              <w:top w:val="nil"/>
              <w:left w:val="nil"/>
              <w:bottom w:val="single" w:sz="4" w:space="0" w:color="auto"/>
              <w:right w:val="single" w:sz="4" w:space="0" w:color="auto"/>
            </w:tcBorders>
            <w:shd w:val="clear" w:color="auto" w:fill="auto"/>
            <w:vAlign w:val="center"/>
            <w:hideMark/>
          </w:tcPr>
          <w:p w14:paraId="451D5CBB" w14:textId="7CD4B33C" w:rsidR="00E3699C" w:rsidRPr="002339AC" w:rsidRDefault="00E3699C" w:rsidP="009A1A0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Preparaty mikroskopowe </w:t>
            </w:r>
            <w:r w:rsidR="009A1A0B">
              <w:rPr>
                <w:rFonts w:asciiTheme="majorHAnsi" w:eastAsia="Times New Roman" w:hAnsiTheme="majorHAnsi" w:cs="Times New Roman"/>
                <w:color w:val="000000"/>
                <w:sz w:val="18"/>
                <w:szCs w:val="18"/>
              </w:rPr>
              <w:t>–</w:t>
            </w:r>
            <w:r w:rsidRPr="002339AC">
              <w:rPr>
                <w:rFonts w:asciiTheme="majorHAnsi" w:eastAsia="Times New Roman" w:hAnsiTheme="majorHAnsi" w:cs="Times New Roman"/>
                <w:color w:val="000000"/>
                <w:sz w:val="18"/>
                <w:szCs w:val="18"/>
              </w:rPr>
              <w:t xml:space="preserve"> </w:t>
            </w:r>
            <w:r w:rsidR="009A1A0B">
              <w:rPr>
                <w:rFonts w:asciiTheme="majorHAnsi" w:eastAsia="Times New Roman" w:hAnsiTheme="majorHAnsi" w:cs="Times New Roman"/>
                <w:color w:val="000000"/>
                <w:sz w:val="18"/>
                <w:szCs w:val="18"/>
              </w:rPr>
              <w:t xml:space="preserve">zestaw </w:t>
            </w:r>
            <w:r w:rsidR="005F0B78">
              <w:rPr>
                <w:rFonts w:asciiTheme="majorHAnsi" w:eastAsia="Times New Roman" w:hAnsiTheme="majorHAnsi" w:cs="Times New Roman"/>
                <w:color w:val="00000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14:paraId="127B4482"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w:t>
            </w:r>
          </w:p>
        </w:tc>
        <w:tc>
          <w:tcPr>
            <w:tcW w:w="4488" w:type="dxa"/>
            <w:tcBorders>
              <w:top w:val="nil"/>
              <w:left w:val="nil"/>
              <w:bottom w:val="single" w:sz="4" w:space="0" w:color="auto"/>
              <w:right w:val="single" w:sz="4" w:space="0" w:color="auto"/>
            </w:tcBorders>
            <w:shd w:val="clear" w:color="auto" w:fill="auto"/>
            <w:hideMark/>
          </w:tcPr>
          <w:p w14:paraId="1DFFE926" w14:textId="556484DD" w:rsidR="00E3699C" w:rsidRPr="002339AC" w:rsidRDefault="00E3699C" w:rsidP="00AD36C2">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Preparaty mikroskopowe </w:t>
            </w:r>
            <w:r w:rsidR="009A1A0B">
              <w:rPr>
                <w:rFonts w:asciiTheme="majorHAnsi" w:eastAsia="Times New Roman" w:hAnsiTheme="majorHAnsi" w:cs="Times New Roman"/>
                <w:color w:val="000000"/>
                <w:sz w:val="18"/>
                <w:szCs w:val="18"/>
              </w:rPr>
              <w:t>–</w:t>
            </w:r>
            <w:r w:rsidRPr="002339AC">
              <w:rPr>
                <w:rFonts w:asciiTheme="majorHAnsi" w:eastAsia="Times New Roman" w:hAnsiTheme="majorHAnsi" w:cs="Times New Roman"/>
                <w:color w:val="000000"/>
                <w:sz w:val="18"/>
                <w:szCs w:val="18"/>
              </w:rPr>
              <w:t xml:space="preserve"> </w:t>
            </w:r>
            <w:r w:rsidR="00AD36C2">
              <w:rPr>
                <w:rFonts w:asciiTheme="majorHAnsi" w:eastAsia="Times New Roman" w:hAnsiTheme="majorHAnsi" w:cs="Times New Roman"/>
                <w:color w:val="000000"/>
                <w:sz w:val="18"/>
                <w:szCs w:val="18"/>
              </w:rPr>
              <w:t>kropla wody</w:t>
            </w:r>
          </w:p>
        </w:tc>
        <w:tc>
          <w:tcPr>
            <w:tcW w:w="1629" w:type="dxa"/>
            <w:tcBorders>
              <w:top w:val="nil"/>
              <w:left w:val="nil"/>
              <w:bottom w:val="single" w:sz="4" w:space="0" w:color="auto"/>
              <w:right w:val="single" w:sz="4" w:space="0" w:color="auto"/>
            </w:tcBorders>
          </w:tcPr>
          <w:p w14:paraId="0770006F"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193DC19C" w14:textId="6ECD4E4E" w:rsidTr="00BF1380">
        <w:trPr>
          <w:trHeight w:val="3273"/>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021002CE"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lastRenderedPageBreak/>
              <w:t>6</w:t>
            </w:r>
          </w:p>
        </w:tc>
        <w:tc>
          <w:tcPr>
            <w:tcW w:w="1700" w:type="dxa"/>
            <w:tcBorders>
              <w:top w:val="nil"/>
              <w:left w:val="nil"/>
              <w:bottom w:val="single" w:sz="4" w:space="0" w:color="auto"/>
              <w:right w:val="single" w:sz="4" w:space="0" w:color="auto"/>
            </w:tcBorders>
            <w:shd w:val="clear" w:color="000000" w:fill="F2F2F2"/>
            <w:vAlign w:val="center"/>
            <w:hideMark/>
          </w:tcPr>
          <w:p w14:paraId="3B483AA1"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Zoologia. Preparaty mikroskopowe</w:t>
            </w:r>
          </w:p>
        </w:tc>
        <w:tc>
          <w:tcPr>
            <w:tcW w:w="780" w:type="dxa"/>
            <w:tcBorders>
              <w:top w:val="nil"/>
              <w:left w:val="nil"/>
              <w:bottom w:val="single" w:sz="4" w:space="0" w:color="auto"/>
              <w:right w:val="single" w:sz="4" w:space="0" w:color="auto"/>
            </w:tcBorders>
            <w:shd w:val="clear" w:color="000000" w:fill="F2F2F2"/>
            <w:noWrap/>
            <w:vAlign w:val="center"/>
            <w:hideMark/>
          </w:tcPr>
          <w:p w14:paraId="5CFE0942"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w:t>
            </w:r>
          </w:p>
        </w:tc>
        <w:tc>
          <w:tcPr>
            <w:tcW w:w="4488" w:type="dxa"/>
            <w:tcBorders>
              <w:top w:val="nil"/>
              <w:left w:val="nil"/>
              <w:bottom w:val="single" w:sz="4" w:space="0" w:color="auto"/>
              <w:right w:val="single" w:sz="4" w:space="0" w:color="auto"/>
            </w:tcBorders>
            <w:shd w:val="clear" w:color="000000" w:fill="F2F2F2"/>
            <w:hideMark/>
          </w:tcPr>
          <w:p w14:paraId="18B6007F" w14:textId="44B5316D" w:rsidR="00E3699C" w:rsidRPr="002339AC" w:rsidRDefault="00E3699C" w:rsidP="00FF305B">
            <w:pPr>
              <w:spacing w:after="240"/>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25 prepa</w:t>
            </w:r>
            <w:r w:rsidR="001B0724">
              <w:rPr>
                <w:rFonts w:asciiTheme="majorHAnsi" w:eastAsia="Times New Roman" w:hAnsiTheme="majorHAnsi" w:cs="Times New Roman"/>
                <w:color w:val="000000"/>
                <w:sz w:val="18"/>
                <w:szCs w:val="18"/>
              </w:rPr>
              <w:t>ratów o tematyce zoologicznej:</w:t>
            </w:r>
            <w:r w:rsidR="001B0724">
              <w:rPr>
                <w:rFonts w:asciiTheme="majorHAnsi" w:eastAsia="Times New Roman" w:hAnsiTheme="majorHAnsi" w:cs="Times New Roman"/>
                <w:color w:val="000000"/>
                <w:sz w:val="18"/>
                <w:szCs w:val="18"/>
              </w:rPr>
              <w:br/>
            </w:r>
            <w:r w:rsidR="001B0724">
              <w:rPr>
                <w:rFonts w:asciiTheme="majorHAnsi" w:eastAsia="Times New Roman" w:hAnsiTheme="majorHAnsi" w:cs="Times New Roman"/>
                <w:color w:val="000000"/>
                <w:sz w:val="18"/>
                <w:szCs w:val="18"/>
              </w:rPr>
              <w:br/>
              <w:t>m.in.</w:t>
            </w:r>
            <w:r w:rsidR="00BF1380">
              <w:rPr>
                <w:rFonts w:asciiTheme="majorHAnsi" w:eastAsia="Times New Roman" w:hAnsiTheme="majorHAnsi" w:cs="Times New Roman"/>
                <w:color w:val="000000"/>
                <w:sz w:val="18"/>
                <w:szCs w:val="18"/>
              </w:rPr>
              <w:t xml:space="preserve"> </w:t>
            </w:r>
            <w:r w:rsidR="001B0724">
              <w:rPr>
                <w:rFonts w:asciiTheme="majorHAnsi" w:eastAsia="Times New Roman" w:hAnsiTheme="majorHAnsi" w:cs="Times New Roman"/>
                <w:color w:val="000000"/>
                <w:sz w:val="18"/>
                <w:szCs w:val="18"/>
              </w:rPr>
              <w:t>Stułbia, przekrój podłużny</w:t>
            </w:r>
            <w:r w:rsidR="001B0724">
              <w:rPr>
                <w:rFonts w:asciiTheme="majorHAnsi" w:eastAsia="Times New Roman" w:hAnsiTheme="majorHAnsi" w:cs="Times New Roman"/>
                <w:color w:val="000000"/>
                <w:sz w:val="18"/>
                <w:szCs w:val="18"/>
              </w:rPr>
              <w:br/>
              <w:t>S</w:t>
            </w:r>
            <w:r w:rsidR="00BF1380">
              <w:rPr>
                <w:rFonts w:asciiTheme="majorHAnsi" w:eastAsia="Times New Roman" w:hAnsiTheme="majorHAnsi" w:cs="Times New Roman"/>
                <w:color w:val="000000"/>
                <w:sz w:val="18"/>
                <w:szCs w:val="18"/>
              </w:rPr>
              <w:t>t</w:t>
            </w:r>
            <w:r w:rsidR="001B0724">
              <w:rPr>
                <w:rFonts w:asciiTheme="majorHAnsi" w:eastAsia="Times New Roman" w:hAnsiTheme="majorHAnsi" w:cs="Times New Roman"/>
                <w:color w:val="000000"/>
                <w:sz w:val="18"/>
                <w:szCs w:val="18"/>
              </w:rPr>
              <w:t>ułbia, przekrój poprzeczny</w:t>
            </w:r>
            <w:r w:rsidRPr="002339AC">
              <w:rPr>
                <w:rFonts w:asciiTheme="majorHAnsi" w:eastAsia="Times New Roman" w:hAnsiTheme="majorHAnsi" w:cs="Times New Roman"/>
                <w:color w:val="000000"/>
                <w:sz w:val="18"/>
                <w:szCs w:val="18"/>
              </w:rPr>
              <w:br/>
              <w:t>Glista,</w:t>
            </w:r>
            <w:r w:rsidR="001B0724">
              <w:rPr>
                <w:rFonts w:asciiTheme="majorHAnsi" w:eastAsia="Times New Roman" w:hAnsiTheme="majorHAnsi" w:cs="Times New Roman"/>
                <w:color w:val="000000"/>
                <w:sz w:val="18"/>
                <w:szCs w:val="18"/>
              </w:rPr>
              <w:t xml:space="preserve"> samiec, przekrój podłużny</w:t>
            </w:r>
            <w:r w:rsidRPr="002339AC">
              <w:rPr>
                <w:rFonts w:asciiTheme="majorHAnsi" w:eastAsia="Times New Roman" w:hAnsiTheme="majorHAnsi" w:cs="Times New Roman"/>
                <w:color w:val="000000"/>
                <w:sz w:val="18"/>
                <w:szCs w:val="18"/>
              </w:rPr>
              <w:br/>
            </w:r>
            <w:r w:rsidR="001B0724">
              <w:rPr>
                <w:rFonts w:asciiTheme="majorHAnsi" w:eastAsia="Times New Roman" w:hAnsiTheme="majorHAnsi" w:cs="Times New Roman"/>
                <w:color w:val="000000"/>
                <w:sz w:val="18"/>
                <w:szCs w:val="18"/>
              </w:rPr>
              <w:t>Dżdżownica, przekrój poprzeczny</w:t>
            </w:r>
            <w:r w:rsidR="001B0724">
              <w:rPr>
                <w:rFonts w:asciiTheme="majorHAnsi" w:eastAsia="Times New Roman" w:hAnsiTheme="majorHAnsi" w:cs="Times New Roman"/>
                <w:color w:val="000000"/>
                <w:sz w:val="18"/>
                <w:szCs w:val="18"/>
              </w:rPr>
              <w:br/>
              <w:t>Dżdżownica, przekrój podłużny</w:t>
            </w:r>
            <w:r w:rsidR="001B0724">
              <w:rPr>
                <w:rFonts w:asciiTheme="majorHAnsi" w:eastAsia="Times New Roman" w:hAnsiTheme="majorHAnsi" w:cs="Times New Roman"/>
                <w:color w:val="000000"/>
                <w:sz w:val="18"/>
                <w:szCs w:val="18"/>
              </w:rPr>
              <w:br/>
              <w:t>Glista</w:t>
            </w:r>
            <w:r w:rsidR="001B0724">
              <w:rPr>
                <w:rFonts w:asciiTheme="majorHAnsi" w:eastAsia="Times New Roman" w:hAnsiTheme="majorHAnsi" w:cs="Times New Roman"/>
                <w:color w:val="000000"/>
                <w:sz w:val="18"/>
                <w:szCs w:val="18"/>
              </w:rPr>
              <w:br/>
              <w:t>Pantofelek</w:t>
            </w:r>
            <w:r w:rsidR="001B0724">
              <w:rPr>
                <w:rFonts w:asciiTheme="majorHAnsi" w:eastAsia="Times New Roman" w:hAnsiTheme="majorHAnsi" w:cs="Times New Roman"/>
                <w:color w:val="000000"/>
                <w:sz w:val="18"/>
                <w:szCs w:val="18"/>
              </w:rPr>
              <w:br/>
              <w:t>Krewetka, czułek</w:t>
            </w:r>
            <w:r w:rsidR="001B0724">
              <w:rPr>
                <w:rFonts w:asciiTheme="majorHAnsi" w:eastAsia="Times New Roman" w:hAnsiTheme="majorHAnsi" w:cs="Times New Roman"/>
                <w:color w:val="000000"/>
                <w:sz w:val="18"/>
                <w:szCs w:val="18"/>
              </w:rPr>
              <w:br/>
              <w:t>Wełna</w:t>
            </w:r>
            <w:r w:rsidR="00EB5385">
              <w:rPr>
                <w:rFonts w:asciiTheme="majorHAnsi" w:eastAsia="Times New Roman" w:hAnsiTheme="majorHAnsi" w:cs="Times New Roman"/>
                <w:color w:val="000000"/>
                <w:sz w:val="18"/>
                <w:szCs w:val="18"/>
              </w:rPr>
              <w:br/>
              <w:t>Karaś złocisty, łuska</w:t>
            </w:r>
            <w:r w:rsidR="00EB5385">
              <w:rPr>
                <w:rFonts w:asciiTheme="majorHAnsi" w:eastAsia="Times New Roman" w:hAnsiTheme="majorHAnsi" w:cs="Times New Roman"/>
                <w:color w:val="000000"/>
                <w:sz w:val="18"/>
                <w:szCs w:val="18"/>
              </w:rPr>
              <w:br/>
              <w:t>Mucha domowa, aparat gębowy</w:t>
            </w:r>
            <w:r w:rsidR="00EB5385">
              <w:rPr>
                <w:rFonts w:asciiTheme="majorHAnsi" w:eastAsia="Times New Roman" w:hAnsiTheme="majorHAnsi" w:cs="Times New Roman"/>
                <w:color w:val="000000"/>
                <w:sz w:val="18"/>
                <w:szCs w:val="18"/>
              </w:rPr>
              <w:br/>
              <w:t>Pszczoła miodna, noga</w:t>
            </w:r>
          </w:p>
        </w:tc>
        <w:tc>
          <w:tcPr>
            <w:tcW w:w="1629" w:type="dxa"/>
            <w:tcBorders>
              <w:top w:val="nil"/>
              <w:left w:val="nil"/>
              <w:bottom w:val="single" w:sz="4" w:space="0" w:color="auto"/>
              <w:right w:val="single" w:sz="4" w:space="0" w:color="auto"/>
            </w:tcBorders>
            <w:shd w:val="clear" w:color="000000" w:fill="F2F2F2"/>
          </w:tcPr>
          <w:p w14:paraId="5541F813" w14:textId="77777777" w:rsidR="00E3699C" w:rsidRPr="002339AC" w:rsidRDefault="00E3699C" w:rsidP="00FF305B">
            <w:pPr>
              <w:spacing w:after="240"/>
              <w:rPr>
                <w:rFonts w:asciiTheme="majorHAnsi" w:eastAsia="Times New Roman" w:hAnsiTheme="majorHAnsi" w:cs="Times New Roman"/>
                <w:color w:val="000000"/>
                <w:sz w:val="18"/>
                <w:szCs w:val="18"/>
              </w:rPr>
            </w:pPr>
          </w:p>
        </w:tc>
      </w:tr>
      <w:tr w:rsidR="00E3699C" w:rsidRPr="002339AC" w14:paraId="013B43C3" w14:textId="5ED6E6EA" w:rsidTr="00BF1380">
        <w:trPr>
          <w:trHeight w:val="319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393D5C"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6</w:t>
            </w:r>
          </w:p>
        </w:tc>
        <w:tc>
          <w:tcPr>
            <w:tcW w:w="1700" w:type="dxa"/>
            <w:tcBorders>
              <w:top w:val="nil"/>
              <w:left w:val="nil"/>
              <w:bottom w:val="single" w:sz="4" w:space="0" w:color="auto"/>
              <w:right w:val="single" w:sz="4" w:space="0" w:color="auto"/>
            </w:tcBorders>
            <w:shd w:val="clear" w:color="auto" w:fill="auto"/>
            <w:vAlign w:val="center"/>
            <w:hideMark/>
          </w:tcPr>
          <w:p w14:paraId="3BF3DB66"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Botanika. Preparaty mikroskopowe</w:t>
            </w:r>
          </w:p>
        </w:tc>
        <w:tc>
          <w:tcPr>
            <w:tcW w:w="780" w:type="dxa"/>
            <w:tcBorders>
              <w:top w:val="nil"/>
              <w:left w:val="nil"/>
              <w:bottom w:val="single" w:sz="4" w:space="0" w:color="auto"/>
              <w:right w:val="single" w:sz="4" w:space="0" w:color="auto"/>
            </w:tcBorders>
            <w:shd w:val="clear" w:color="auto" w:fill="auto"/>
            <w:noWrap/>
            <w:vAlign w:val="center"/>
            <w:hideMark/>
          </w:tcPr>
          <w:p w14:paraId="15349DF7"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w:t>
            </w:r>
          </w:p>
        </w:tc>
        <w:tc>
          <w:tcPr>
            <w:tcW w:w="4488" w:type="dxa"/>
            <w:tcBorders>
              <w:top w:val="nil"/>
              <w:left w:val="nil"/>
              <w:bottom w:val="single" w:sz="4" w:space="0" w:color="auto"/>
              <w:right w:val="single" w:sz="4" w:space="0" w:color="auto"/>
            </w:tcBorders>
            <w:shd w:val="clear" w:color="auto" w:fill="auto"/>
            <w:hideMark/>
          </w:tcPr>
          <w:p w14:paraId="1E9CD244" w14:textId="1CBA5EA2" w:rsidR="00E3699C" w:rsidRPr="002339AC" w:rsidRDefault="00E3699C" w:rsidP="00FF305B">
            <w:pPr>
              <w:spacing w:after="240"/>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Zestaw 25 szt. p</w:t>
            </w:r>
            <w:r w:rsidR="00EB5385">
              <w:rPr>
                <w:rFonts w:asciiTheme="majorHAnsi" w:eastAsia="Times New Roman" w:hAnsiTheme="majorHAnsi" w:cs="Times New Roman"/>
                <w:color w:val="000000"/>
                <w:sz w:val="18"/>
                <w:szCs w:val="18"/>
              </w:rPr>
              <w:t>reparatów biologicznych:</w:t>
            </w:r>
            <w:r w:rsidRPr="002339AC">
              <w:rPr>
                <w:rFonts w:asciiTheme="majorHAnsi" w:eastAsia="Times New Roman" w:hAnsiTheme="majorHAnsi" w:cs="Times New Roman"/>
                <w:color w:val="000000"/>
                <w:sz w:val="18"/>
                <w:szCs w:val="18"/>
              </w:rPr>
              <w:br/>
              <w:t>m.in.</w:t>
            </w:r>
            <w:r w:rsidRPr="002339AC">
              <w:rPr>
                <w:rFonts w:asciiTheme="majorHAnsi" w:eastAsia="Times New Roman" w:hAnsiTheme="majorHAnsi" w:cs="Times New Roman"/>
                <w:color w:val="000000"/>
                <w:sz w:val="18"/>
                <w:szCs w:val="18"/>
              </w:rPr>
              <w:br/>
              <w:t>Kukur</w:t>
            </w:r>
            <w:r w:rsidR="00EB5385">
              <w:rPr>
                <w:rFonts w:asciiTheme="majorHAnsi" w:eastAsia="Times New Roman" w:hAnsiTheme="majorHAnsi" w:cs="Times New Roman"/>
                <w:color w:val="000000"/>
                <w:sz w:val="18"/>
                <w:szCs w:val="18"/>
              </w:rPr>
              <w:t>ydza, łodyga, przekrój podłużny</w:t>
            </w:r>
            <w:r w:rsidRPr="002339AC">
              <w:rPr>
                <w:rFonts w:asciiTheme="majorHAnsi" w:eastAsia="Times New Roman" w:hAnsiTheme="majorHAnsi" w:cs="Times New Roman"/>
                <w:color w:val="000000"/>
                <w:sz w:val="18"/>
                <w:szCs w:val="18"/>
              </w:rPr>
              <w:br/>
              <w:t>Cebula,</w:t>
            </w:r>
            <w:r w:rsidR="00EB5385">
              <w:rPr>
                <w:rFonts w:asciiTheme="majorHAnsi" w:eastAsia="Times New Roman" w:hAnsiTheme="majorHAnsi" w:cs="Times New Roman"/>
                <w:color w:val="000000"/>
                <w:sz w:val="18"/>
                <w:szCs w:val="18"/>
              </w:rPr>
              <w:t xml:space="preserve"> mitoza na wierzchołku korzenia</w:t>
            </w:r>
            <w:r w:rsidRPr="002339AC">
              <w:rPr>
                <w:rFonts w:asciiTheme="majorHAnsi" w:eastAsia="Times New Roman" w:hAnsiTheme="majorHAnsi" w:cs="Times New Roman"/>
                <w:color w:val="000000"/>
                <w:sz w:val="18"/>
                <w:szCs w:val="18"/>
              </w:rPr>
              <w:br/>
              <w:t>Lilia</w:t>
            </w:r>
            <w:r w:rsidR="00EB5385">
              <w:rPr>
                <w:rFonts w:asciiTheme="majorHAnsi" w:eastAsia="Times New Roman" w:hAnsiTheme="majorHAnsi" w:cs="Times New Roman"/>
                <w:color w:val="000000"/>
                <w:sz w:val="18"/>
                <w:szCs w:val="18"/>
              </w:rPr>
              <w:t>, zalążnia, przekrój poprzeczny</w:t>
            </w:r>
            <w:r w:rsidR="00EB5385">
              <w:rPr>
                <w:rFonts w:asciiTheme="majorHAnsi" w:eastAsia="Times New Roman" w:hAnsiTheme="majorHAnsi" w:cs="Times New Roman"/>
                <w:color w:val="000000"/>
                <w:sz w:val="18"/>
                <w:szCs w:val="18"/>
              </w:rPr>
              <w:br/>
              <w:t>Paprotnik, liść, przekrój</w:t>
            </w:r>
            <w:r w:rsidRPr="002339AC">
              <w:rPr>
                <w:rFonts w:asciiTheme="majorHAnsi" w:eastAsia="Times New Roman" w:hAnsiTheme="majorHAnsi" w:cs="Times New Roman"/>
                <w:color w:val="000000"/>
                <w:sz w:val="18"/>
                <w:szCs w:val="18"/>
              </w:rPr>
              <w:br/>
              <w:t>Dyn</w:t>
            </w:r>
            <w:r w:rsidR="00EB5385">
              <w:rPr>
                <w:rFonts w:asciiTheme="majorHAnsi" w:eastAsia="Times New Roman" w:hAnsiTheme="majorHAnsi" w:cs="Times New Roman"/>
                <w:color w:val="000000"/>
                <w:sz w:val="18"/>
                <w:szCs w:val="18"/>
              </w:rPr>
              <w:t>ia, łodyga, przekrój poprzeczny</w:t>
            </w:r>
            <w:r w:rsidR="00EB5385">
              <w:rPr>
                <w:rFonts w:asciiTheme="majorHAnsi" w:eastAsia="Times New Roman" w:hAnsiTheme="majorHAnsi" w:cs="Times New Roman"/>
                <w:color w:val="000000"/>
                <w:sz w:val="18"/>
                <w:szCs w:val="18"/>
              </w:rPr>
              <w:br/>
              <w:t>Por</w:t>
            </w:r>
            <w:r w:rsidRPr="002339AC">
              <w:rPr>
                <w:rFonts w:asciiTheme="majorHAnsi" w:eastAsia="Times New Roman" w:hAnsiTheme="majorHAnsi" w:cs="Times New Roman"/>
                <w:color w:val="000000"/>
                <w:sz w:val="18"/>
                <w:szCs w:val="18"/>
              </w:rPr>
              <w:br/>
              <w:t>Baw</w:t>
            </w:r>
            <w:r w:rsidR="00EB5385">
              <w:rPr>
                <w:rFonts w:asciiTheme="majorHAnsi" w:eastAsia="Times New Roman" w:hAnsiTheme="majorHAnsi" w:cs="Times New Roman"/>
                <w:color w:val="000000"/>
                <w:sz w:val="18"/>
                <w:szCs w:val="18"/>
              </w:rPr>
              <w:t>ełna, łodyga, przekrój podłużny</w:t>
            </w:r>
            <w:r w:rsidR="00E973B5">
              <w:rPr>
                <w:rFonts w:asciiTheme="majorHAnsi" w:eastAsia="Times New Roman" w:hAnsiTheme="majorHAnsi" w:cs="Times New Roman"/>
                <w:color w:val="000000"/>
                <w:sz w:val="18"/>
                <w:szCs w:val="18"/>
              </w:rPr>
              <w:br/>
              <w:t>Oliwnik srebrzysty</w:t>
            </w:r>
            <w:r w:rsidRPr="002339AC">
              <w:rPr>
                <w:rFonts w:asciiTheme="majorHAnsi" w:eastAsia="Times New Roman" w:hAnsiTheme="majorHAnsi" w:cs="Times New Roman"/>
                <w:color w:val="000000"/>
                <w:sz w:val="18"/>
                <w:szCs w:val="18"/>
              </w:rPr>
              <w:br/>
              <w:t>Baweł</w:t>
            </w:r>
            <w:r w:rsidR="00E973B5">
              <w:rPr>
                <w:rFonts w:asciiTheme="majorHAnsi" w:eastAsia="Times New Roman" w:hAnsiTheme="majorHAnsi" w:cs="Times New Roman"/>
                <w:color w:val="000000"/>
                <w:sz w:val="18"/>
                <w:szCs w:val="18"/>
              </w:rPr>
              <w:t>na, liść, przekrój poprzeczny</w:t>
            </w:r>
            <w:r w:rsidR="00E973B5">
              <w:rPr>
                <w:rFonts w:asciiTheme="majorHAnsi" w:eastAsia="Times New Roman" w:hAnsiTheme="majorHAnsi" w:cs="Times New Roman"/>
                <w:color w:val="000000"/>
                <w:sz w:val="18"/>
                <w:szCs w:val="18"/>
              </w:rPr>
              <w:br/>
              <w:t>Sosna, pyłek</w:t>
            </w:r>
            <w:r w:rsidR="00E973B5">
              <w:rPr>
                <w:rFonts w:asciiTheme="majorHAnsi" w:eastAsia="Times New Roman" w:hAnsiTheme="majorHAnsi" w:cs="Times New Roman"/>
                <w:color w:val="000000"/>
                <w:sz w:val="18"/>
                <w:szCs w:val="18"/>
              </w:rPr>
              <w:br/>
              <w:t>Morwa</w:t>
            </w:r>
            <w:r w:rsidR="00E973B5">
              <w:rPr>
                <w:rFonts w:asciiTheme="majorHAnsi" w:eastAsia="Times New Roman" w:hAnsiTheme="majorHAnsi" w:cs="Times New Roman"/>
                <w:color w:val="000000"/>
                <w:sz w:val="18"/>
                <w:szCs w:val="18"/>
              </w:rPr>
              <w:br/>
              <w:t>Skrętnica</w:t>
            </w:r>
          </w:p>
        </w:tc>
        <w:tc>
          <w:tcPr>
            <w:tcW w:w="1629" w:type="dxa"/>
            <w:tcBorders>
              <w:top w:val="nil"/>
              <w:left w:val="nil"/>
              <w:bottom w:val="single" w:sz="4" w:space="0" w:color="auto"/>
              <w:right w:val="single" w:sz="4" w:space="0" w:color="auto"/>
            </w:tcBorders>
          </w:tcPr>
          <w:p w14:paraId="75657C11" w14:textId="77777777" w:rsidR="00E3699C" w:rsidRPr="002339AC" w:rsidRDefault="00E3699C" w:rsidP="00FF305B">
            <w:pPr>
              <w:spacing w:after="240"/>
              <w:rPr>
                <w:rFonts w:asciiTheme="majorHAnsi" w:eastAsia="Times New Roman" w:hAnsiTheme="majorHAnsi" w:cs="Times New Roman"/>
                <w:color w:val="000000"/>
                <w:sz w:val="18"/>
                <w:szCs w:val="18"/>
              </w:rPr>
            </w:pPr>
          </w:p>
        </w:tc>
      </w:tr>
      <w:tr w:rsidR="00E3699C" w:rsidRPr="002339AC" w14:paraId="63740BEA" w14:textId="515588F1" w:rsidTr="00BF1380">
        <w:trPr>
          <w:trHeight w:val="144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59A34723"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7</w:t>
            </w:r>
          </w:p>
        </w:tc>
        <w:tc>
          <w:tcPr>
            <w:tcW w:w="1700" w:type="dxa"/>
            <w:tcBorders>
              <w:top w:val="nil"/>
              <w:left w:val="nil"/>
              <w:bottom w:val="single" w:sz="4" w:space="0" w:color="auto"/>
              <w:right w:val="single" w:sz="4" w:space="0" w:color="auto"/>
            </w:tcBorders>
            <w:shd w:val="clear" w:color="000000" w:fill="F2F2F2"/>
            <w:vAlign w:val="center"/>
            <w:hideMark/>
          </w:tcPr>
          <w:p w14:paraId="67ECE580"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Termometr z sondą</w:t>
            </w:r>
          </w:p>
        </w:tc>
        <w:tc>
          <w:tcPr>
            <w:tcW w:w="780" w:type="dxa"/>
            <w:tcBorders>
              <w:top w:val="nil"/>
              <w:left w:val="nil"/>
              <w:bottom w:val="single" w:sz="4" w:space="0" w:color="auto"/>
              <w:right w:val="single" w:sz="4" w:space="0" w:color="auto"/>
            </w:tcBorders>
            <w:shd w:val="clear" w:color="000000" w:fill="F2F2F2"/>
            <w:noWrap/>
            <w:vAlign w:val="center"/>
            <w:hideMark/>
          </w:tcPr>
          <w:p w14:paraId="062D585D"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6</w:t>
            </w:r>
          </w:p>
        </w:tc>
        <w:tc>
          <w:tcPr>
            <w:tcW w:w="4488" w:type="dxa"/>
            <w:tcBorders>
              <w:top w:val="nil"/>
              <w:left w:val="nil"/>
              <w:bottom w:val="single" w:sz="4" w:space="0" w:color="auto"/>
              <w:right w:val="single" w:sz="4" w:space="0" w:color="auto"/>
            </w:tcBorders>
            <w:shd w:val="clear" w:color="000000" w:fill="F2F2F2"/>
            <w:hideMark/>
          </w:tcPr>
          <w:p w14:paraId="14A39ABD" w14:textId="08C2F469" w:rsidR="00E3699C" w:rsidRPr="002339AC" w:rsidRDefault="00E973B5" w:rsidP="00E973B5">
            <w:pP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Termometr z sondą</w:t>
            </w:r>
            <w:r w:rsidR="00E3699C" w:rsidRPr="002339AC">
              <w:rPr>
                <w:rFonts w:asciiTheme="majorHAnsi" w:eastAsia="Times New Roman" w:hAnsiTheme="majorHAnsi" w:cs="Times New Roman"/>
                <w:color w:val="000000"/>
                <w:sz w:val="18"/>
                <w:szCs w:val="18"/>
              </w:rPr>
              <w:br/>
              <w:t xml:space="preserve">zakres </w:t>
            </w:r>
            <w:r>
              <w:rPr>
                <w:rFonts w:asciiTheme="majorHAnsi" w:eastAsia="Times New Roman" w:hAnsiTheme="majorHAnsi" w:cs="Times New Roman"/>
                <w:color w:val="000000"/>
                <w:sz w:val="18"/>
                <w:szCs w:val="18"/>
              </w:rPr>
              <w:t xml:space="preserve">temperatury od 0oC do +100 oC </w:t>
            </w:r>
            <w:r>
              <w:rPr>
                <w:rFonts w:asciiTheme="majorHAnsi" w:eastAsia="Times New Roman" w:hAnsiTheme="majorHAnsi" w:cs="Times New Roman"/>
                <w:color w:val="000000"/>
                <w:sz w:val="18"/>
                <w:szCs w:val="18"/>
              </w:rPr>
              <w:br/>
            </w:r>
            <w:r w:rsidR="00E3699C" w:rsidRPr="002339AC">
              <w:rPr>
                <w:rFonts w:asciiTheme="majorHAnsi" w:eastAsia="Times New Roman" w:hAnsiTheme="majorHAnsi" w:cs="Times New Roman"/>
                <w:color w:val="000000"/>
                <w:sz w:val="18"/>
                <w:szCs w:val="18"/>
              </w:rPr>
              <w:t>s</w:t>
            </w:r>
            <w:r>
              <w:rPr>
                <w:rFonts w:asciiTheme="majorHAnsi" w:eastAsia="Times New Roman" w:hAnsiTheme="majorHAnsi" w:cs="Times New Roman"/>
                <w:color w:val="000000"/>
                <w:sz w:val="18"/>
                <w:szCs w:val="18"/>
              </w:rPr>
              <w:t>onda ze stali nierdzewnej 127mm</w:t>
            </w:r>
            <w:r>
              <w:rPr>
                <w:rFonts w:asciiTheme="majorHAnsi" w:eastAsia="Times New Roman" w:hAnsiTheme="majorHAnsi" w:cs="Times New Roman"/>
                <w:color w:val="000000"/>
                <w:sz w:val="18"/>
                <w:szCs w:val="18"/>
              </w:rPr>
              <w:br/>
              <w:t>osłona sondy z klipsem</w:t>
            </w:r>
            <w:r>
              <w:rPr>
                <w:rFonts w:asciiTheme="majorHAnsi" w:eastAsia="Times New Roman" w:hAnsiTheme="majorHAnsi" w:cs="Times New Roman"/>
                <w:color w:val="000000"/>
                <w:sz w:val="18"/>
                <w:szCs w:val="18"/>
              </w:rPr>
              <w:br/>
              <w:t>czytelna tarcza</w:t>
            </w:r>
            <w:r>
              <w:rPr>
                <w:rFonts w:asciiTheme="majorHAnsi" w:eastAsia="Times New Roman" w:hAnsiTheme="majorHAnsi" w:cs="Times New Roman"/>
                <w:color w:val="000000"/>
                <w:sz w:val="18"/>
                <w:szCs w:val="18"/>
              </w:rPr>
              <w:br/>
              <w:t>wymiary (mm) 44,5x140</w:t>
            </w:r>
            <w:r w:rsidR="00E3699C" w:rsidRPr="002339AC">
              <w:rPr>
                <w:rFonts w:asciiTheme="majorHAnsi" w:eastAsia="Times New Roman" w:hAnsiTheme="majorHAnsi" w:cs="Times New Roman"/>
                <w:color w:val="000000"/>
                <w:sz w:val="18"/>
                <w:szCs w:val="18"/>
              </w:rPr>
              <w:br/>
            </w:r>
          </w:p>
        </w:tc>
        <w:tc>
          <w:tcPr>
            <w:tcW w:w="1629" w:type="dxa"/>
            <w:tcBorders>
              <w:top w:val="nil"/>
              <w:left w:val="nil"/>
              <w:bottom w:val="single" w:sz="4" w:space="0" w:color="auto"/>
              <w:right w:val="single" w:sz="4" w:space="0" w:color="auto"/>
            </w:tcBorders>
            <w:shd w:val="clear" w:color="000000" w:fill="F2F2F2"/>
          </w:tcPr>
          <w:p w14:paraId="59736DA0"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3C77CA99" w14:textId="3C41786E" w:rsidTr="00BF1380">
        <w:trPr>
          <w:trHeight w:val="8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FA063E"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8</w:t>
            </w:r>
          </w:p>
        </w:tc>
        <w:tc>
          <w:tcPr>
            <w:tcW w:w="1700" w:type="dxa"/>
            <w:tcBorders>
              <w:top w:val="nil"/>
              <w:left w:val="nil"/>
              <w:bottom w:val="single" w:sz="4" w:space="0" w:color="auto"/>
              <w:right w:val="single" w:sz="4" w:space="0" w:color="auto"/>
            </w:tcBorders>
            <w:shd w:val="clear" w:color="auto" w:fill="auto"/>
            <w:vAlign w:val="center"/>
            <w:hideMark/>
          </w:tcPr>
          <w:p w14:paraId="13CE6A7E"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Waga elektroniczna</w:t>
            </w:r>
          </w:p>
        </w:tc>
        <w:tc>
          <w:tcPr>
            <w:tcW w:w="780" w:type="dxa"/>
            <w:tcBorders>
              <w:top w:val="nil"/>
              <w:left w:val="nil"/>
              <w:bottom w:val="single" w:sz="4" w:space="0" w:color="auto"/>
              <w:right w:val="single" w:sz="4" w:space="0" w:color="auto"/>
            </w:tcBorders>
            <w:shd w:val="clear" w:color="auto" w:fill="auto"/>
            <w:noWrap/>
            <w:vAlign w:val="center"/>
            <w:hideMark/>
          </w:tcPr>
          <w:p w14:paraId="70D821E3"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6</w:t>
            </w:r>
          </w:p>
        </w:tc>
        <w:tc>
          <w:tcPr>
            <w:tcW w:w="4488" w:type="dxa"/>
            <w:tcBorders>
              <w:top w:val="nil"/>
              <w:left w:val="nil"/>
              <w:bottom w:val="single" w:sz="4" w:space="0" w:color="auto"/>
              <w:right w:val="single" w:sz="4" w:space="0" w:color="auto"/>
            </w:tcBorders>
            <w:shd w:val="clear" w:color="auto" w:fill="auto"/>
            <w:hideMark/>
          </w:tcPr>
          <w:p w14:paraId="2E98F18F"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Bardzo czuła i dokładna. Zakres pomiaru: do 1000g. wym. 17 x 24 x 3,5 cm. Wymaga 2 baterii AA (nie wliczone)</w:t>
            </w:r>
          </w:p>
        </w:tc>
        <w:tc>
          <w:tcPr>
            <w:tcW w:w="1629" w:type="dxa"/>
            <w:tcBorders>
              <w:top w:val="nil"/>
              <w:left w:val="nil"/>
              <w:bottom w:val="single" w:sz="4" w:space="0" w:color="auto"/>
              <w:right w:val="single" w:sz="4" w:space="0" w:color="auto"/>
            </w:tcBorders>
          </w:tcPr>
          <w:p w14:paraId="36B5DD9E"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4D88C0BC" w14:textId="7A03BF13" w:rsidTr="00BF1380">
        <w:trPr>
          <w:trHeight w:val="62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5AA42CA4"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9</w:t>
            </w:r>
          </w:p>
        </w:tc>
        <w:tc>
          <w:tcPr>
            <w:tcW w:w="1700" w:type="dxa"/>
            <w:tcBorders>
              <w:top w:val="nil"/>
              <w:left w:val="nil"/>
              <w:bottom w:val="single" w:sz="4" w:space="0" w:color="auto"/>
              <w:right w:val="single" w:sz="4" w:space="0" w:color="auto"/>
            </w:tcBorders>
            <w:shd w:val="clear" w:color="000000" w:fill="F2F2F2"/>
            <w:vAlign w:val="center"/>
            <w:hideMark/>
          </w:tcPr>
          <w:p w14:paraId="67518058"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Elektroskop</w:t>
            </w:r>
          </w:p>
        </w:tc>
        <w:tc>
          <w:tcPr>
            <w:tcW w:w="780" w:type="dxa"/>
            <w:tcBorders>
              <w:top w:val="nil"/>
              <w:left w:val="nil"/>
              <w:bottom w:val="single" w:sz="4" w:space="0" w:color="auto"/>
              <w:right w:val="single" w:sz="4" w:space="0" w:color="auto"/>
            </w:tcBorders>
            <w:shd w:val="clear" w:color="000000" w:fill="F2F2F2"/>
            <w:noWrap/>
            <w:vAlign w:val="center"/>
            <w:hideMark/>
          </w:tcPr>
          <w:p w14:paraId="3CB597F8"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6</w:t>
            </w:r>
          </w:p>
        </w:tc>
        <w:tc>
          <w:tcPr>
            <w:tcW w:w="4488" w:type="dxa"/>
            <w:tcBorders>
              <w:top w:val="nil"/>
              <w:left w:val="nil"/>
              <w:bottom w:val="single" w:sz="4" w:space="0" w:color="auto"/>
              <w:right w:val="single" w:sz="4" w:space="0" w:color="auto"/>
            </w:tcBorders>
            <w:shd w:val="clear" w:color="000000" w:fill="F2F2F2"/>
            <w:hideMark/>
          </w:tcPr>
          <w:p w14:paraId="1D93E36E"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wym. 21 x 9 x 24 cm</w:t>
            </w:r>
          </w:p>
        </w:tc>
        <w:tc>
          <w:tcPr>
            <w:tcW w:w="1629" w:type="dxa"/>
            <w:tcBorders>
              <w:top w:val="nil"/>
              <w:left w:val="nil"/>
              <w:bottom w:val="single" w:sz="4" w:space="0" w:color="auto"/>
              <w:right w:val="single" w:sz="4" w:space="0" w:color="auto"/>
            </w:tcBorders>
            <w:shd w:val="clear" w:color="000000" w:fill="F2F2F2"/>
          </w:tcPr>
          <w:p w14:paraId="7CC64372"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536E06DA" w14:textId="5D165CE1" w:rsidTr="00BF1380">
        <w:trPr>
          <w:trHeight w:val="8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56DAF8"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1700" w:type="dxa"/>
            <w:tcBorders>
              <w:top w:val="nil"/>
              <w:left w:val="nil"/>
              <w:bottom w:val="single" w:sz="4" w:space="0" w:color="auto"/>
              <w:right w:val="single" w:sz="4" w:space="0" w:color="auto"/>
            </w:tcBorders>
            <w:shd w:val="clear" w:color="auto" w:fill="auto"/>
            <w:vAlign w:val="center"/>
            <w:hideMark/>
          </w:tcPr>
          <w:p w14:paraId="291B1A70" w14:textId="20CB171A"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Pałeczki szklane</w:t>
            </w:r>
            <w:r w:rsidR="005F0B78">
              <w:rPr>
                <w:rFonts w:asciiTheme="majorHAnsi" w:eastAsia="Times New Roman" w:hAnsiTheme="majorHAnsi" w:cs="Times New Roman"/>
                <w:color w:val="000000"/>
                <w:sz w:val="18"/>
                <w:szCs w:val="18"/>
              </w:rPr>
              <w:t xml:space="preserve"> do elektryzowania</w:t>
            </w:r>
          </w:p>
        </w:tc>
        <w:tc>
          <w:tcPr>
            <w:tcW w:w="780" w:type="dxa"/>
            <w:tcBorders>
              <w:top w:val="nil"/>
              <w:left w:val="nil"/>
              <w:bottom w:val="single" w:sz="4" w:space="0" w:color="auto"/>
              <w:right w:val="single" w:sz="4" w:space="0" w:color="auto"/>
            </w:tcBorders>
            <w:shd w:val="clear" w:color="auto" w:fill="auto"/>
            <w:noWrap/>
            <w:vAlign w:val="center"/>
            <w:hideMark/>
          </w:tcPr>
          <w:p w14:paraId="0FD1F2F6"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16</w:t>
            </w:r>
          </w:p>
        </w:tc>
        <w:tc>
          <w:tcPr>
            <w:tcW w:w="4488" w:type="dxa"/>
            <w:tcBorders>
              <w:top w:val="nil"/>
              <w:left w:val="nil"/>
              <w:bottom w:val="single" w:sz="4" w:space="0" w:color="auto"/>
              <w:right w:val="single" w:sz="4" w:space="0" w:color="auto"/>
            </w:tcBorders>
            <w:shd w:val="clear" w:color="auto" w:fill="auto"/>
            <w:hideMark/>
          </w:tcPr>
          <w:p w14:paraId="04628AA8"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 szt., dł. 30 cm., śr. 1,3 cm. wym. jedwabnej tkaniny 36 x 36 cm</w:t>
            </w:r>
          </w:p>
        </w:tc>
        <w:tc>
          <w:tcPr>
            <w:tcW w:w="1629" w:type="dxa"/>
            <w:tcBorders>
              <w:top w:val="nil"/>
              <w:left w:val="nil"/>
              <w:bottom w:val="single" w:sz="4" w:space="0" w:color="auto"/>
              <w:right w:val="single" w:sz="4" w:space="0" w:color="auto"/>
            </w:tcBorders>
          </w:tcPr>
          <w:p w14:paraId="3DF6164E"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0198A7AD" w14:textId="24C27DC3" w:rsidTr="00BF1380">
        <w:trPr>
          <w:trHeight w:val="3246"/>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3F09BF66"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lastRenderedPageBreak/>
              <w:t>11</w:t>
            </w:r>
          </w:p>
        </w:tc>
        <w:tc>
          <w:tcPr>
            <w:tcW w:w="1700" w:type="dxa"/>
            <w:tcBorders>
              <w:top w:val="nil"/>
              <w:left w:val="nil"/>
              <w:bottom w:val="single" w:sz="4" w:space="0" w:color="auto"/>
              <w:right w:val="single" w:sz="4" w:space="0" w:color="auto"/>
            </w:tcBorders>
            <w:shd w:val="clear" w:color="000000" w:fill="F2F2F2"/>
            <w:vAlign w:val="center"/>
            <w:hideMark/>
          </w:tcPr>
          <w:p w14:paraId="74007C9A"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Podstawowe obwody elektryczne. Zestaw</w:t>
            </w:r>
          </w:p>
        </w:tc>
        <w:tc>
          <w:tcPr>
            <w:tcW w:w="780" w:type="dxa"/>
            <w:tcBorders>
              <w:top w:val="nil"/>
              <w:left w:val="nil"/>
              <w:bottom w:val="single" w:sz="4" w:space="0" w:color="auto"/>
              <w:right w:val="single" w:sz="4" w:space="0" w:color="auto"/>
            </w:tcBorders>
            <w:shd w:val="clear" w:color="000000" w:fill="F2F2F2"/>
            <w:noWrap/>
            <w:vAlign w:val="center"/>
            <w:hideMark/>
          </w:tcPr>
          <w:p w14:paraId="51B903E6"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000000" w:fill="F2F2F2"/>
            <w:hideMark/>
          </w:tcPr>
          <w:p w14:paraId="41D77462" w14:textId="4857109A" w:rsidR="00E3699C" w:rsidRPr="002339AC" w:rsidRDefault="00E3699C" w:rsidP="001B0724">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Zestaw do budowania podstawowych obwodów elektrycznych.</w:t>
            </w:r>
            <w:r w:rsidRPr="002339AC">
              <w:rPr>
                <w:rFonts w:asciiTheme="majorHAnsi" w:eastAsia="Times New Roman" w:hAnsiTheme="majorHAnsi" w:cs="Times New Roman"/>
                <w:color w:val="000000"/>
                <w:sz w:val="18"/>
                <w:szCs w:val="18"/>
              </w:rPr>
              <w:br/>
              <w:t>Elementy obwodu są zamocowane na przezroczystych płytkach tak</w:t>
            </w:r>
            <w:r w:rsidR="001B0724">
              <w:rPr>
                <w:rFonts w:asciiTheme="majorHAnsi" w:eastAsia="Times New Roman" w:hAnsiTheme="majorHAnsi" w:cs="Times New Roman"/>
                <w:color w:val="000000"/>
                <w:sz w:val="18"/>
                <w:szCs w:val="18"/>
              </w:rPr>
              <w:t>, by widoczny był cały obwód.</w:t>
            </w:r>
            <w:r w:rsidR="001B0724">
              <w:rPr>
                <w:rFonts w:asciiTheme="majorHAnsi" w:eastAsia="Times New Roman" w:hAnsiTheme="majorHAnsi" w:cs="Times New Roman"/>
                <w:color w:val="000000"/>
                <w:sz w:val="18"/>
                <w:szCs w:val="18"/>
              </w:rPr>
              <w:br/>
            </w:r>
            <w:r w:rsidRPr="002339AC">
              <w:rPr>
                <w:rFonts w:asciiTheme="majorHAnsi" w:eastAsia="Times New Roman" w:hAnsiTheme="majorHAnsi" w:cs="Times New Roman"/>
                <w:color w:val="000000"/>
                <w:sz w:val="18"/>
                <w:szCs w:val="18"/>
              </w:rPr>
              <w:t>Połączeń elektrycznych płytek dokonuje się łatwo i szybko poprzez</w:t>
            </w:r>
            <w:r w:rsidR="00BF1380">
              <w:rPr>
                <w:rFonts w:asciiTheme="majorHAnsi" w:eastAsia="Times New Roman" w:hAnsiTheme="majorHAnsi" w:cs="Times New Roman"/>
                <w:color w:val="000000"/>
                <w:sz w:val="18"/>
                <w:szCs w:val="18"/>
              </w:rPr>
              <w:t xml:space="preserve"> specjalne magnetyczne styki. </w:t>
            </w:r>
            <w:r w:rsidR="001B0724">
              <w:rPr>
                <w:rFonts w:asciiTheme="majorHAnsi" w:eastAsia="Times New Roman" w:hAnsiTheme="majorHAnsi" w:cs="Times New Roman"/>
                <w:color w:val="000000"/>
                <w:sz w:val="18"/>
                <w:szCs w:val="18"/>
              </w:rPr>
              <w:br/>
              <w:t>W zestawie:</w:t>
            </w:r>
            <w:r w:rsidR="001B0724">
              <w:rPr>
                <w:rFonts w:asciiTheme="majorHAnsi" w:eastAsia="Times New Roman" w:hAnsiTheme="majorHAnsi" w:cs="Times New Roman"/>
                <w:color w:val="000000"/>
                <w:sz w:val="18"/>
                <w:szCs w:val="18"/>
              </w:rPr>
              <w:br/>
              <w:t xml:space="preserve">- 6 płytek, </w:t>
            </w:r>
            <w:r w:rsidR="001B0724">
              <w:rPr>
                <w:rFonts w:asciiTheme="majorHAnsi" w:eastAsia="Times New Roman" w:hAnsiTheme="majorHAnsi" w:cs="Times New Roman"/>
                <w:color w:val="000000"/>
                <w:sz w:val="18"/>
                <w:szCs w:val="18"/>
              </w:rPr>
              <w:br/>
              <w:t xml:space="preserve">- (3 żarówki) i podstawki, </w:t>
            </w:r>
            <w:r w:rsidR="001B0724">
              <w:rPr>
                <w:rFonts w:asciiTheme="majorHAnsi" w:eastAsia="Times New Roman" w:hAnsiTheme="majorHAnsi" w:cs="Times New Roman"/>
                <w:color w:val="000000"/>
                <w:sz w:val="18"/>
                <w:szCs w:val="18"/>
              </w:rPr>
              <w:br/>
              <w:t>- brzęczyk,</w:t>
            </w:r>
            <w:r w:rsidR="001B0724">
              <w:rPr>
                <w:rFonts w:asciiTheme="majorHAnsi" w:eastAsia="Times New Roman" w:hAnsiTheme="majorHAnsi" w:cs="Times New Roman"/>
                <w:color w:val="000000"/>
                <w:sz w:val="18"/>
                <w:szCs w:val="18"/>
              </w:rPr>
              <w:br/>
              <w:t xml:space="preserve">- włącznik przyciskowy, </w:t>
            </w:r>
            <w:r w:rsidR="001B0724">
              <w:rPr>
                <w:rFonts w:asciiTheme="majorHAnsi" w:eastAsia="Times New Roman" w:hAnsiTheme="majorHAnsi" w:cs="Times New Roman"/>
                <w:color w:val="000000"/>
                <w:sz w:val="18"/>
                <w:szCs w:val="18"/>
              </w:rPr>
              <w:br/>
              <w:t xml:space="preserve">- 2 przewody krokodylkowe, </w:t>
            </w:r>
            <w:r w:rsidR="001B0724">
              <w:rPr>
                <w:rFonts w:asciiTheme="majorHAnsi" w:eastAsia="Times New Roman" w:hAnsiTheme="majorHAnsi" w:cs="Times New Roman"/>
                <w:color w:val="000000"/>
                <w:sz w:val="18"/>
                <w:szCs w:val="18"/>
              </w:rPr>
              <w:br/>
              <w:t xml:space="preserve">- łączniki baterii, </w:t>
            </w:r>
            <w:r w:rsidRPr="002339AC">
              <w:rPr>
                <w:rFonts w:asciiTheme="majorHAnsi" w:eastAsia="Times New Roman" w:hAnsiTheme="majorHAnsi" w:cs="Times New Roman"/>
                <w:color w:val="000000"/>
                <w:sz w:val="18"/>
                <w:szCs w:val="18"/>
              </w:rPr>
              <w:br/>
              <w:t>- druty.</w:t>
            </w:r>
          </w:p>
        </w:tc>
        <w:tc>
          <w:tcPr>
            <w:tcW w:w="1629" w:type="dxa"/>
            <w:tcBorders>
              <w:top w:val="nil"/>
              <w:left w:val="nil"/>
              <w:bottom w:val="single" w:sz="4" w:space="0" w:color="auto"/>
              <w:right w:val="single" w:sz="4" w:space="0" w:color="auto"/>
            </w:tcBorders>
            <w:shd w:val="clear" w:color="000000" w:fill="F2F2F2"/>
          </w:tcPr>
          <w:p w14:paraId="545F69FF"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2C34AC18" w14:textId="6B723267" w:rsidTr="00BF1380">
        <w:trPr>
          <w:trHeight w:val="21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6543AE"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12</w:t>
            </w:r>
          </w:p>
        </w:tc>
        <w:tc>
          <w:tcPr>
            <w:tcW w:w="1700" w:type="dxa"/>
            <w:tcBorders>
              <w:top w:val="nil"/>
              <w:left w:val="nil"/>
              <w:bottom w:val="single" w:sz="4" w:space="0" w:color="auto"/>
              <w:right w:val="single" w:sz="4" w:space="0" w:color="auto"/>
            </w:tcBorders>
            <w:shd w:val="clear" w:color="auto" w:fill="auto"/>
            <w:vAlign w:val="center"/>
            <w:hideMark/>
          </w:tcPr>
          <w:p w14:paraId="3FE24E04"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Komora próżniowa. Zestaw do eksperymentów</w:t>
            </w:r>
          </w:p>
        </w:tc>
        <w:tc>
          <w:tcPr>
            <w:tcW w:w="780" w:type="dxa"/>
            <w:tcBorders>
              <w:top w:val="nil"/>
              <w:left w:val="nil"/>
              <w:bottom w:val="single" w:sz="4" w:space="0" w:color="auto"/>
              <w:right w:val="single" w:sz="4" w:space="0" w:color="auto"/>
            </w:tcBorders>
            <w:shd w:val="clear" w:color="auto" w:fill="auto"/>
            <w:noWrap/>
            <w:vAlign w:val="center"/>
            <w:hideMark/>
          </w:tcPr>
          <w:p w14:paraId="67D7D2A8"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4</w:t>
            </w:r>
          </w:p>
        </w:tc>
        <w:tc>
          <w:tcPr>
            <w:tcW w:w="4488" w:type="dxa"/>
            <w:tcBorders>
              <w:top w:val="nil"/>
              <w:left w:val="nil"/>
              <w:bottom w:val="single" w:sz="4" w:space="0" w:color="auto"/>
              <w:right w:val="single" w:sz="4" w:space="0" w:color="auto"/>
            </w:tcBorders>
            <w:shd w:val="clear" w:color="auto" w:fill="auto"/>
            <w:hideMark/>
          </w:tcPr>
          <w:p w14:paraId="5DB963C0"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Hermetyczny pojemnik z pompką, przy pomocy której wypompowuje się powietrze, tworząc warunki próżniowe. Z pomocą komory można wykonywać różnorodne doświadczenia:</w:t>
            </w:r>
            <w:r w:rsidRPr="002339AC">
              <w:rPr>
                <w:rFonts w:asciiTheme="majorHAnsi" w:eastAsia="Times New Roman" w:hAnsiTheme="majorHAnsi" w:cs="Times New Roman"/>
                <w:color w:val="000000"/>
                <w:sz w:val="18"/>
                <w:szCs w:val="18"/>
              </w:rPr>
              <w:br/>
              <w:t>porównywać wielkość balonu</w:t>
            </w:r>
            <w:r w:rsidRPr="002339AC">
              <w:rPr>
                <w:rFonts w:asciiTheme="majorHAnsi" w:eastAsia="Times New Roman" w:hAnsiTheme="majorHAnsi" w:cs="Times New Roman"/>
                <w:color w:val="000000"/>
                <w:sz w:val="18"/>
                <w:szCs w:val="18"/>
              </w:rPr>
              <w:br/>
              <w:t xml:space="preserve">badać wpływ na żywność , </w:t>
            </w:r>
            <w:r w:rsidRPr="002339AC">
              <w:rPr>
                <w:rFonts w:asciiTheme="majorHAnsi" w:eastAsia="Times New Roman" w:hAnsiTheme="majorHAnsi" w:cs="Times New Roman"/>
                <w:color w:val="000000"/>
                <w:sz w:val="18"/>
                <w:szCs w:val="18"/>
              </w:rPr>
              <w:br/>
              <w:t>porównywać dźwięk dzwonka telefonu komórkowego, demonstrować zasadę oporu powietrza za pomocą piórka</w:t>
            </w:r>
            <w:r w:rsidRPr="002339AC">
              <w:rPr>
                <w:rFonts w:asciiTheme="majorHAnsi" w:eastAsia="Times New Roman" w:hAnsiTheme="majorHAnsi" w:cs="Times New Roman"/>
                <w:color w:val="000000"/>
                <w:sz w:val="18"/>
                <w:szCs w:val="18"/>
              </w:rPr>
              <w:br/>
              <w:t xml:space="preserve"> Wymiary pojemnika : śr. 12 cm , wysokość 7 cm</w:t>
            </w:r>
          </w:p>
        </w:tc>
        <w:tc>
          <w:tcPr>
            <w:tcW w:w="1629" w:type="dxa"/>
            <w:tcBorders>
              <w:top w:val="nil"/>
              <w:left w:val="nil"/>
              <w:bottom w:val="single" w:sz="4" w:space="0" w:color="auto"/>
              <w:right w:val="single" w:sz="4" w:space="0" w:color="auto"/>
            </w:tcBorders>
          </w:tcPr>
          <w:p w14:paraId="1704804C"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44E944F2" w14:textId="22BAA639" w:rsidTr="00BF1380">
        <w:trPr>
          <w:trHeight w:val="871"/>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7BBAEB68"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13</w:t>
            </w:r>
          </w:p>
        </w:tc>
        <w:tc>
          <w:tcPr>
            <w:tcW w:w="1700" w:type="dxa"/>
            <w:tcBorders>
              <w:top w:val="nil"/>
              <w:left w:val="nil"/>
              <w:bottom w:val="single" w:sz="4" w:space="0" w:color="auto"/>
              <w:right w:val="single" w:sz="4" w:space="0" w:color="auto"/>
            </w:tcBorders>
            <w:shd w:val="clear" w:color="000000" w:fill="F2F2F2"/>
            <w:vAlign w:val="center"/>
            <w:hideMark/>
          </w:tcPr>
          <w:p w14:paraId="4CE5FB0D" w14:textId="74D490B3"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Probówka </w:t>
            </w:r>
            <w:r w:rsidR="00244FD0" w:rsidRPr="002339AC">
              <w:rPr>
                <w:rFonts w:asciiTheme="majorHAnsi" w:eastAsia="Times New Roman" w:hAnsiTheme="majorHAnsi" w:cs="Times New Roman"/>
                <w:color w:val="000000"/>
                <w:sz w:val="18"/>
                <w:szCs w:val="18"/>
              </w:rPr>
              <w:t>okrągło denna</w:t>
            </w:r>
            <w:r w:rsidRPr="002339AC">
              <w:rPr>
                <w:rFonts w:asciiTheme="majorHAnsi" w:eastAsia="Times New Roman" w:hAnsiTheme="majorHAnsi" w:cs="Times New Roman"/>
                <w:color w:val="000000"/>
                <w:sz w:val="18"/>
                <w:szCs w:val="18"/>
              </w:rPr>
              <w:t xml:space="preserve"> bakteriologiczna 16 x 180</w:t>
            </w:r>
            <w:r w:rsidR="005F0B78">
              <w:rPr>
                <w:rFonts w:asciiTheme="majorHAnsi" w:eastAsia="Times New Roman" w:hAnsiTheme="majorHAnsi" w:cs="Times New Roman"/>
                <w:color w:val="000000"/>
                <w:sz w:val="18"/>
                <w:szCs w:val="18"/>
              </w:rPr>
              <w:t xml:space="preserve"> – zestaw obejmujący 100 szt.</w:t>
            </w:r>
          </w:p>
        </w:tc>
        <w:tc>
          <w:tcPr>
            <w:tcW w:w="780" w:type="dxa"/>
            <w:tcBorders>
              <w:top w:val="nil"/>
              <w:left w:val="nil"/>
              <w:bottom w:val="single" w:sz="4" w:space="0" w:color="auto"/>
              <w:right w:val="single" w:sz="4" w:space="0" w:color="auto"/>
            </w:tcBorders>
            <w:shd w:val="clear" w:color="000000" w:fill="F2F2F2"/>
            <w:noWrap/>
            <w:vAlign w:val="center"/>
            <w:hideMark/>
          </w:tcPr>
          <w:p w14:paraId="2DDD0EBF" w14:textId="7AFD6136" w:rsidR="00E3699C" w:rsidRPr="002339AC" w:rsidRDefault="005F0B78" w:rsidP="00FF305B">
            <w:pPr>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w:t>
            </w:r>
          </w:p>
        </w:tc>
        <w:tc>
          <w:tcPr>
            <w:tcW w:w="4488" w:type="dxa"/>
            <w:tcBorders>
              <w:top w:val="nil"/>
              <w:left w:val="nil"/>
              <w:bottom w:val="single" w:sz="4" w:space="0" w:color="auto"/>
              <w:right w:val="single" w:sz="4" w:space="0" w:color="auto"/>
            </w:tcBorders>
            <w:shd w:val="clear" w:color="000000" w:fill="F2F2F2"/>
            <w:hideMark/>
          </w:tcPr>
          <w:p w14:paraId="148B73E1" w14:textId="5E27040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Probówka </w:t>
            </w:r>
            <w:r w:rsidR="00244FD0" w:rsidRPr="002339AC">
              <w:rPr>
                <w:rFonts w:asciiTheme="majorHAnsi" w:eastAsia="Times New Roman" w:hAnsiTheme="majorHAnsi" w:cs="Times New Roman"/>
                <w:color w:val="000000"/>
                <w:sz w:val="18"/>
                <w:szCs w:val="18"/>
              </w:rPr>
              <w:t>okrągło denna</w:t>
            </w:r>
            <w:r w:rsidRPr="002339AC">
              <w:rPr>
                <w:rFonts w:asciiTheme="majorHAnsi" w:eastAsia="Times New Roman" w:hAnsiTheme="majorHAnsi" w:cs="Times New Roman"/>
                <w:color w:val="000000"/>
                <w:sz w:val="18"/>
                <w:szCs w:val="18"/>
              </w:rPr>
              <w:t xml:space="preserve"> bakteriologiczna 16 x 180 1 szt</w:t>
            </w:r>
          </w:p>
        </w:tc>
        <w:tc>
          <w:tcPr>
            <w:tcW w:w="1629" w:type="dxa"/>
            <w:tcBorders>
              <w:top w:val="nil"/>
              <w:left w:val="nil"/>
              <w:bottom w:val="single" w:sz="4" w:space="0" w:color="auto"/>
              <w:right w:val="single" w:sz="4" w:space="0" w:color="auto"/>
            </w:tcBorders>
            <w:shd w:val="clear" w:color="000000" w:fill="F2F2F2"/>
          </w:tcPr>
          <w:p w14:paraId="6D879E8A"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365F2C89" w14:textId="06D9F911" w:rsidTr="00BF1380">
        <w:trPr>
          <w:trHeight w:val="71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06D952"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14</w:t>
            </w:r>
          </w:p>
        </w:tc>
        <w:tc>
          <w:tcPr>
            <w:tcW w:w="1700" w:type="dxa"/>
            <w:tcBorders>
              <w:top w:val="nil"/>
              <w:left w:val="nil"/>
              <w:bottom w:val="single" w:sz="4" w:space="0" w:color="auto"/>
              <w:right w:val="single" w:sz="4" w:space="0" w:color="auto"/>
            </w:tcBorders>
            <w:shd w:val="clear" w:color="auto" w:fill="auto"/>
            <w:vAlign w:val="center"/>
            <w:hideMark/>
          </w:tcPr>
          <w:p w14:paraId="55CBFDB9"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Statyw na probówki</w:t>
            </w:r>
          </w:p>
        </w:tc>
        <w:tc>
          <w:tcPr>
            <w:tcW w:w="780" w:type="dxa"/>
            <w:tcBorders>
              <w:top w:val="nil"/>
              <w:left w:val="nil"/>
              <w:bottom w:val="single" w:sz="4" w:space="0" w:color="auto"/>
              <w:right w:val="single" w:sz="4" w:space="0" w:color="auto"/>
            </w:tcBorders>
            <w:shd w:val="clear" w:color="auto" w:fill="auto"/>
            <w:noWrap/>
            <w:vAlign w:val="center"/>
            <w:hideMark/>
          </w:tcPr>
          <w:p w14:paraId="0DD1815F"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auto" w:fill="auto"/>
            <w:hideMark/>
          </w:tcPr>
          <w:p w14:paraId="395CC0DA"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Plastikowy statyw na 8 probówek, średnica otworu 16 mm</w:t>
            </w:r>
          </w:p>
        </w:tc>
        <w:tc>
          <w:tcPr>
            <w:tcW w:w="1629" w:type="dxa"/>
            <w:tcBorders>
              <w:top w:val="nil"/>
              <w:left w:val="nil"/>
              <w:bottom w:val="single" w:sz="4" w:space="0" w:color="auto"/>
              <w:right w:val="single" w:sz="4" w:space="0" w:color="auto"/>
            </w:tcBorders>
          </w:tcPr>
          <w:p w14:paraId="7334A810"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414CD7DD" w14:textId="46205211" w:rsidTr="00BF1380">
        <w:trPr>
          <w:trHeight w:val="836"/>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7C3C463A"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15</w:t>
            </w:r>
          </w:p>
        </w:tc>
        <w:tc>
          <w:tcPr>
            <w:tcW w:w="1700" w:type="dxa"/>
            <w:tcBorders>
              <w:top w:val="nil"/>
              <w:left w:val="nil"/>
              <w:bottom w:val="single" w:sz="4" w:space="0" w:color="auto"/>
              <w:right w:val="single" w:sz="4" w:space="0" w:color="auto"/>
            </w:tcBorders>
            <w:shd w:val="clear" w:color="000000" w:fill="F2F2F2"/>
            <w:vAlign w:val="center"/>
            <w:hideMark/>
          </w:tcPr>
          <w:p w14:paraId="2F5F23B2"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Kolba stożkowa Erlenmeyera z szeroką szyją 250 ml</w:t>
            </w:r>
          </w:p>
        </w:tc>
        <w:tc>
          <w:tcPr>
            <w:tcW w:w="780" w:type="dxa"/>
            <w:tcBorders>
              <w:top w:val="nil"/>
              <w:left w:val="nil"/>
              <w:bottom w:val="single" w:sz="4" w:space="0" w:color="auto"/>
              <w:right w:val="single" w:sz="4" w:space="0" w:color="auto"/>
            </w:tcBorders>
            <w:shd w:val="clear" w:color="000000" w:fill="F2F2F2"/>
            <w:noWrap/>
            <w:vAlign w:val="center"/>
            <w:hideMark/>
          </w:tcPr>
          <w:p w14:paraId="6FE92A9E"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000000" w:fill="F2F2F2"/>
            <w:hideMark/>
          </w:tcPr>
          <w:p w14:paraId="5F14F020"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Kolba stożkowa Erlenmeyera z szeroką szyją 250 ml</w:t>
            </w:r>
          </w:p>
        </w:tc>
        <w:tc>
          <w:tcPr>
            <w:tcW w:w="1629" w:type="dxa"/>
            <w:tcBorders>
              <w:top w:val="nil"/>
              <w:left w:val="nil"/>
              <w:bottom w:val="single" w:sz="4" w:space="0" w:color="auto"/>
              <w:right w:val="single" w:sz="4" w:space="0" w:color="auto"/>
            </w:tcBorders>
            <w:shd w:val="clear" w:color="000000" w:fill="F2F2F2"/>
          </w:tcPr>
          <w:p w14:paraId="60F93183"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18EB552E" w14:textId="52ED588A" w:rsidTr="00BF1380">
        <w:trPr>
          <w:trHeight w:val="6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0203C4"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15</w:t>
            </w:r>
          </w:p>
        </w:tc>
        <w:tc>
          <w:tcPr>
            <w:tcW w:w="1700" w:type="dxa"/>
            <w:tcBorders>
              <w:top w:val="nil"/>
              <w:left w:val="nil"/>
              <w:bottom w:val="single" w:sz="4" w:space="0" w:color="auto"/>
              <w:right w:val="single" w:sz="4" w:space="0" w:color="auto"/>
            </w:tcBorders>
            <w:shd w:val="clear" w:color="auto" w:fill="auto"/>
            <w:vAlign w:val="center"/>
            <w:hideMark/>
          </w:tcPr>
          <w:p w14:paraId="34573ECF"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Kolba miarowa 100 ml - 1 szt.</w:t>
            </w:r>
          </w:p>
        </w:tc>
        <w:tc>
          <w:tcPr>
            <w:tcW w:w="780" w:type="dxa"/>
            <w:tcBorders>
              <w:top w:val="nil"/>
              <w:left w:val="nil"/>
              <w:bottom w:val="single" w:sz="4" w:space="0" w:color="auto"/>
              <w:right w:val="single" w:sz="4" w:space="0" w:color="auto"/>
            </w:tcBorders>
            <w:shd w:val="clear" w:color="auto" w:fill="auto"/>
            <w:noWrap/>
            <w:vAlign w:val="center"/>
            <w:hideMark/>
          </w:tcPr>
          <w:p w14:paraId="1211656A"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auto" w:fill="auto"/>
            <w:hideMark/>
          </w:tcPr>
          <w:p w14:paraId="406C61A9"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Kolba miarowa 100 ml - 1 szt.</w:t>
            </w:r>
          </w:p>
        </w:tc>
        <w:tc>
          <w:tcPr>
            <w:tcW w:w="1629" w:type="dxa"/>
            <w:tcBorders>
              <w:top w:val="nil"/>
              <w:left w:val="nil"/>
              <w:bottom w:val="single" w:sz="4" w:space="0" w:color="auto"/>
              <w:right w:val="single" w:sz="4" w:space="0" w:color="auto"/>
            </w:tcBorders>
          </w:tcPr>
          <w:p w14:paraId="766A79D3"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49D9EDFE" w14:textId="6DD08FBB" w:rsidTr="00BF1380">
        <w:trPr>
          <w:trHeight w:val="771"/>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172F95D0"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16</w:t>
            </w:r>
          </w:p>
        </w:tc>
        <w:tc>
          <w:tcPr>
            <w:tcW w:w="1700" w:type="dxa"/>
            <w:tcBorders>
              <w:top w:val="nil"/>
              <w:left w:val="nil"/>
              <w:bottom w:val="single" w:sz="4" w:space="0" w:color="auto"/>
              <w:right w:val="single" w:sz="4" w:space="0" w:color="auto"/>
            </w:tcBorders>
            <w:shd w:val="clear" w:color="000000" w:fill="F2F2F2"/>
            <w:vAlign w:val="center"/>
            <w:hideMark/>
          </w:tcPr>
          <w:p w14:paraId="179306B6"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Zlewka niska 300 ml</w:t>
            </w:r>
          </w:p>
        </w:tc>
        <w:tc>
          <w:tcPr>
            <w:tcW w:w="780" w:type="dxa"/>
            <w:tcBorders>
              <w:top w:val="nil"/>
              <w:left w:val="nil"/>
              <w:bottom w:val="single" w:sz="4" w:space="0" w:color="auto"/>
              <w:right w:val="single" w:sz="4" w:space="0" w:color="auto"/>
            </w:tcBorders>
            <w:shd w:val="clear" w:color="000000" w:fill="F2F2F2"/>
            <w:noWrap/>
            <w:vAlign w:val="center"/>
            <w:hideMark/>
          </w:tcPr>
          <w:p w14:paraId="7E7525CB"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20</w:t>
            </w:r>
          </w:p>
        </w:tc>
        <w:tc>
          <w:tcPr>
            <w:tcW w:w="4488" w:type="dxa"/>
            <w:tcBorders>
              <w:top w:val="nil"/>
              <w:left w:val="nil"/>
              <w:bottom w:val="single" w:sz="4" w:space="0" w:color="auto"/>
              <w:right w:val="single" w:sz="4" w:space="0" w:color="auto"/>
            </w:tcBorders>
            <w:shd w:val="clear" w:color="000000" w:fill="F2F2F2"/>
            <w:hideMark/>
          </w:tcPr>
          <w:p w14:paraId="6F37C6FE" w14:textId="19CF0E4A" w:rsidR="00E3699C" w:rsidRPr="002339AC" w:rsidRDefault="001F7E5C" w:rsidP="00FF305B">
            <w:pP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poj. 300 ml</w:t>
            </w:r>
            <w:r w:rsidR="00E3699C" w:rsidRPr="002339AC">
              <w:rPr>
                <w:rFonts w:asciiTheme="majorHAnsi" w:eastAsia="Times New Roman" w:hAnsiTheme="majorHAnsi" w:cs="Times New Roman"/>
                <w:color w:val="000000"/>
                <w:sz w:val="18"/>
                <w:szCs w:val="18"/>
              </w:rPr>
              <w:br/>
              <w:t>materiał: szkło boro</w:t>
            </w:r>
            <w:r w:rsidR="00244FD0">
              <w:rPr>
                <w:rFonts w:asciiTheme="majorHAnsi" w:eastAsia="Times New Roman" w:hAnsiTheme="majorHAnsi" w:cs="Times New Roman"/>
                <w:color w:val="000000"/>
                <w:sz w:val="18"/>
                <w:szCs w:val="18"/>
              </w:rPr>
              <w:t xml:space="preserve"> </w:t>
            </w:r>
            <w:r w:rsidR="00E3699C" w:rsidRPr="002339AC">
              <w:rPr>
                <w:rFonts w:asciiTheme="majorHAnsi" w:eastAsia="Times New Roman" w:hAnsiTheme="majorHAnsi" w:cs="Times New Roman"/>
                <w:color w:val="000000"/>
                <w:sz w:val="18"/>
                <w:szCs w:val="18"/>
              </w:rPr>
              <w:t>krzemowe</w:t>
            </w:r>
          </w:p>
        </w:tc>
        <w:tc>
          <w:tcPr>
            <w:tcW w:w="1629" w:type="dxa"/>
            <w:tcBorders>
              <w:top w:val="nil"/>
              <w:left w:val="nil"/>
              <w:bottom w:val="single" w:sz="4" w:space="0" w:color="auto"/>
              <w:right w:val="single" w:sz="4" w:space="0" w:color="auto"/>
            </w:tcBorders>
            <w:shd w:val="clear" w:color="000000" w:fill="F2F2F2"/>
          </w:tcPr>
          <w:p w14:paraId="7526F157"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12B97BE8" w14:textId="720592E9" w:rsidTr="00BF1380">
        <w:trPr>
          <w:trHeight w:val="8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8BFC85"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17</w:t>
            </w:r>
          </w:p>
        </w:tc>
        <w:tc>
          <w:tcPr>
            <w:tcW w:w="1700" w:type="dxa"/>
            <w:tcBorders>
              <w:top w:val="nil"/>
              <w:left w:val="nil"/>
              <w:bottom w:val="single" w:sz="4" w:space="0" w:color="auto"/>
              <w:right w:val="single" w:sz="4" w:space="0" w:color="auto"/>
            </w:tcBorders>
            <w:shd w:val="clear" w:color="auto" w:fill="auto"/>
            <w:vAlign w:val="center"/>
            <w:hideMark/>
          </w:tcPr>
          <w:p w14:paraId="3D634C97"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Palnik spirytusowy z kołpakiem PP poj. 150ml</w:t>
            </w:r>
          </w:p>
        </w:tc>
        <w:tc>
          <w:tcPr>
            <w:tcW w:w="780" w:type="dxa"/>
            <w:tcBorders>
              <w:top w:val="nil"/>
              <w:left w:val="nil"/>
              <w:bottom w:val="single" w:sz="4" w:space="0" w:color="auto"/>
              <w:right w:val="single" w:sz="4" w:space="0" w:color="auto"/>
            </w:tcBorders>
            <w:shd w:val="clear" w:color="auto" w:fill="auto"/>
            <w:noWrap/>
            <w:vAlign w:val="center"/>
            <w:hideMark/>
          </w:tcPr>
          <w:p w14:paraId="257E0144"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auto" w:fill="auto"/>
            <w:hideMark/>
          </w:tcPr>
          <w:p w14:paraId="6E036152"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palnik szklany spirytusowy z kołpakiem polipropylenowym</w:t>
            </w:r>
          </w:p>
        </w:tc>
        <w:tc>
          <w:tcPr>
            <w:tcW w:w="1629" w:type="dxa"/>
            <w:tcBorders>
              <w:top w:val="nil"/>
              <w:left w:val="nil"/>
              <w:bottom w:val="single" w:sz="4" w:space="0" w:color="auto"/>
              <w:right w:val="single" w:sz="4" w:space="0" w:color="auto"/>
            </w:tcBorders>
          </w:tcPr>
          <w:p w14:paraId="5AE1DBAB"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38F65306" w14:textId="25B52609" w:rsidTr="00BF1380">
        <w:trPr>
          <w:trHeight w:val="8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70D32328"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18</w:t>
            </w:r>
          </w:p>
        </w:tc>
        <w:tc>
          <w:tcPr>
            <w:tcW w:w="1700" w:type="dxa"/>
            <w:tcBorders>
              <w:top w:val="nil"/>
              <w:left w:val="nil"/>
              <w:bottom w:val="single" w:sz="4" w:space="0" w:color="auto"/>
              <w:right w:val="single" w:sz="4" w:space="0" w:color="auto"/>
            </w:tcBorders>
            <w:shd w:val="clear" w:color="000000" w:fill="F2F2F2"/>
            <w:vAlign w:val="center"/>
            <w:hideMark/>
          </w:tcPr>
          <w:p w14:paraId="6EF8B85B" w14:textId="5B317A86"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Szkiełka podstawowe cięte 76x25 </w:t>
            </w:r>
            <w:r w:rsidR="005F0B78">
              <w:rPr>
                <w:rFonts w:asciiTheme="majorHAnsi" w:eastAsia="Times New Roman" w:hAnsiTheme="majorHAnsi" w:cs="Times New Roman"/>
                <w:color w:val="000000"/>
                <w:sz w:val="18"/>
                <w:szCs w:val="18"/>
              </w:rPr>
              <w:t xml:space="preserve">– zestaw obejmujący </w:t>
            </w:r>
            <w:r w:rsidRPr="002339AC">
              <w:rPr>
                <w:rFonts w:asciiTheme="majorHAnsi" w:eastAsia="Times New Roman" w:hAnsiTheme="majorHAnsi" w:cs="Times New Roman"/>
                <w:color w:val="000000"/>
                <w:sz w:val="18"/>
                <w:szCs w:val="18"/>
              </w:rPr>
              <w:t>50 szt.</w:t>
            </w:r>
          </w:p>
        </w:tc>
        <w:tc>
          <w:tcPr>
            <w:tcW w:w="780" w:type="dxa"/>
            <w:tcBorders>
              <w:top w:val="nil"/>
              <w:left w:val="nil"/>
              <w:bottom w:val="single" w:sz="4" w:space="0" w:color="auto"/>
              <w:right w:val="single" w:sz="4" w:space="0" w:color="auto"/>
            </w:tcBorders>
            <w:shd w:val="clear" w:color="000000" w:fill="F2F2F2"/>
            <w:noWrap/>
            <w:vAlign w:val="center"/>
            <w:hideMark/>
          </w:tcPr>
          <w:p w14:paraId="56C55A97"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20</w:t>
            </w:r>
          </w:p>
        </w:tc>
        <w:tc>
          <w:tcPr>
            <w:tcW w:w="4488" w:type="dxa"/>
            <w:tcBorders>
              <w:top w:val="nil"/>
              <w:left w:val="nil"/>
              <w:bottom w:val="single" w:sz="4" w:space="0" w:color="auto"/>
              <w:right w:val="single" w:sz="4" w:space="0" w:color="auto"/>
            </w:tcBorders>
            <w:shd w:val="clear" w:color="000000" w:fill="F2F2F2"/>
            <w:hideMark/>
          </w:tcPr>
          <w:p w14:paraId="6C314378"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szkiełka mikroskopowe podstawowe o brzegach ciętych.</w:t>
            </w:r>
          </w:p>
        </w:tc>
        <w:tc>
          <w:tcPr>
            <w:tcW w:w="1629" w:type="dxa"/>
            <w:tcBorders>
              <w:top w:val="nil"/>
              <w:left w:val="nil"/>
              <w:bottom w:val="single" w:sz="4" w:space="0" w:color="auto"/>
              <w:right w:val="single" w:sz="4" w:space="0" w:color="auto"/>
            </w:tcBorders>
            <w:shd w:val="clear" w:color="000000" w:fill="F2F2F2"/>
          </w:tcPr>
          <w:p w14:paraId="3180E4DD"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7753C330" w14:textId="38D8B19A" w:rsidTr="00BF1380">
        <w:trPr>
          <w:trHeight w:val="6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DBCD8B"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19</w:t>
            </w:r>
          </w:p>
        </w:tc>
        <w:tc>
          <w:tcPr>
            <w:tcW w:w="1700" w:type="dxa"/>
            <w:tcBorders>
              <w:top w:val="nil"/>
              <w:left w:val="nil"/>
              <w:bottom w:val="single" w:sz="4" w:space="0" w:color="auto"/>
              <w:right w:val="single" w:sz="4" w:space="0" w:color="auto"/>
            </w:tcBorders>
            <w:shd w:val="clear" w:color="auto" w:fill="auto"/>
            <w:vAlign w:val="center"/>
            <w:hideMark/>
          </w:tcPr>
          <w:p w14:paraId="77692875" w14:textId="64D01974"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Szalka </w:t>
            </w:r>
            <w:r w:rsidR="00244FD0" w:rsidRPr="002339AC">
              <w:rPr>
                <w:rFonts w:asciiTheme="majorHAnsi" w:eastAsia="Times New Roman" w:hAnsiTheme="majorHAnsi" w:cs="Times New Roman"/>
                <w:color w:val="000000"/>
                <w:sz w:val="18"/>
                <w:szCs w:val="18"/>
              </w:rPr>
              <w:t>Perttiego</w:t>
            </w:r>
            <w:r w:rsidRPr="002339AC">
              <w:rPr>
                <w:rFonts w:asciiTheme="majorHAnsi" w:eastAsia="Times New Roman" w:hAnsiTheme="majorHAnsi" w:cs="Times New Roman"/>
                <w:color w:val="000000"/>
                <w:sz w:val="18"/>
                <w:szCs w:val="18"/>
              </w:rPr>
              <w:t xml:space="preserve"> 120 x 20 mm</w:t>
            </w:r>
          </w:p>
        </w:tc>
        <w:tc>
          <w:tcPr>
            <w:tcW w:w="780" w:type="dxa"/>
            <w:tcBorders>
              <w:top w:val="nil"/>
              <w:left w:val="nil"/>
              <w:bottom w:val="single" w:sz="4" w:space="0" w:color="auto"/>
              <w:right w:val="single" w:sz="4" w:space="0" w:color="auto"/>
            </w:tcBorders>
            <w:shd w:val="clear" w:color="auto" w:fill="auto"/>
            <w:noWrap/>
            <w:vAlign w:val="center"/>
            <w:hideMark/>
          </w:tcPr>
          <w:p w14:paraId="1841FDFA"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20</w:t>
            </w:r>
          </w:p>
        </w:tc>
        <w:tc>
          <w:tcPr>
            <w:tcW w:w="4488" w:type="dxa"/>
            <w:tcBorders>
              <w:top w:val="nil"/>
              <w:left w:val="nil"/>
              <w:bottom w:val="single" w:sz="4" w:space="0" w:color="auto"/>
              <w:right w:val="single" w:sz="4" w:space="0" w:color="auto"/>
            </w:tcBorders>
            <w:shd w:val="clear" w:color="auto" w:fill="auto"/>
            <w:hideMark/>
          </w:tcPr>
          <w:p w14:paraId="36B921D5"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szkło</w:t>
            </w:r>
            <w:r w:rsidRPr="002339AC">
              <w:rPr>
                <w:rFonts w:asciiTheme="majorHAnsi" w:eastAsia="Times New Roman" w:hAnsiTheme="majorHAnsi" w:cs="Times New Roman"/>
                <w:color w:val="000000"/>
                <w:sz w:val="18"/>
                <w:szCs w:val="18"/>
              </w:rPr>
              <w:br/>
              <w:t>wym. 120 x 20 mm</w:t>
            </w:r>
          </w:p>
        </w:tc>
        <w:tc>
          <w:tcPr>
            <w:tcW w:w="1629" w:type="dxa"/>
            <w:tcBorders>
              <w:top w:val="nil"/>
              <w:left w:val="nil"/>
              <w:bottom w:val="single" w:sz="4" w:space="0" w:color="auto"/>
              <w:right w:val="single" w:sz="4" w:space="0" w:color="auto"/>
            </w:tcBorders>
          </w:tcPr>
          <w:p w14:paraId="6C222713"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2339AC" w14:paraId="431B58A7" w14:textId="754204B3" w:rsidTr="00BF1380">
        <w:trPr>
          <w:trHeight w:val="2546"/>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63740E55"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lastRenderedPageBreak/>
              <w:t>20</w:t>
            </w:r>
          </w:p>
        </w:tc>
        <w:tc>
          <w:tcPr>
            <w:tcW w:w="1700" w:type="dxa"/>
            <w:tcBorders>
              <w:top w:val="nil"/>
              <w:left w:val="nil"/>
              <w:bottom w:val="single" w:sz="4" w:space="0" w:color="auto"/>
              <w:right w:val="single" w:sz="4" w:space="0" w:color="auto"/>
            </w:tcBorders>
            <w:shd w:val="clear" w:color="000000" w:fill="F2F2F2"/>
            <w:vAlign w:val="center"/>
            <w:hideMark/>
          </w:tcPr>
          <w:p w14:paraId="7656C37E" w14:textId="0E6B2104"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Walizka Ekobadacza do obserwacji oraz bada</w:t>
            </w:r>
            <w:r w:rsidR="00244FD0">
              <w:rPr>
                <w:rFonts w:asciiTheme="majorHAnsi" w:eastAsia="Times New Roman" w:hAnsiTheme="majorHAnsi" w:cs="Times New Roman"/>
                <w:color w:val="000000"/>
                <w:sz w:val="18"/>
                <w:szCs w:val="18"/>
              </w:rPr>
              <w:t>nia wód i pH</w:t>
            </w:r>
            <w:r w:rsidRPr="002339AC">
              <w:rPr>
                <w:rFonts w:asciiTheme="majorHAnsi" w:eastAsia="Times New Roman" w:hAnsiTheme="majorHAnsi" w:cs="Times New Roman"/>
                <w:color w:val="000000"/>
                <w:sz w:val="18"/>
                <w:szCs w:val="18"/>
              </w:rPr>
              <w:t xml:space="preserve"> gleb</w:t>
            </w:r>
          </w:p>
        </w:tc>
        <w:tc>
          <w:tcPr>
            <w:tcW w:w="780" w:type="dxa"/>
            <w:tcBorders>
              <w:top w:val="nil"/>
              <w:left w:val="nil"/>
              <w:bottom w:val="single" w:sz="4" w:space="0" w:color="auto"/>
              <w:right w:val="single" w:sz="4" w:space="0" w:color="auto"/>
            </w:tcBorders>
            <w:shd w:val="clear" w:color="000000" w:fill="F2F2F2"/>
            <w:noWrap/>
            <w:vAlign w:val="center"/>
            <w:hideMark/>
          </w:tcPr>
          <w:p w14:paraId="7996B933"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w:t>
            </w:r>
          </w:p>
        </w:tc>
        <w:tc>
          <w:tcPr>
            <w:tcW w:w="4488" w:type="dxa"/>
            <w:tcBorders>
              <w:top w:val="nil"/>
              <w:left w:val="nil"/>
              <w:bottom w:val="single" w:sz="4" w:space="0" w:color="auto"/>
              <w:right w:val="single" w:sz="4" w:space="0" w:color="auto"/>
            </w:tcBorders>
            <w:shd w:val="clear" w:color="000000" w:fill="F2F2F2"/>
            <w:hideMark/>
          </w:tcPr>
          <w:p w14:paraId="264BC042" w14:textId="772EAB3C" w:rsidR="00E3699C" w:rsidRPr="002339AC" w:rsidRDefault="00E3699C" w:rsidP="00FF305B">
            <w:pPr>
              <w:spacing w:after="240"/>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Zestaw umożliwia przeprowadzenie łącznie ok. 500 testów kolorystycznych na zawartość w w</w:t>
            </w:r>
            <w:r w:rsidR="00587176">
              <w:rPr>
                <w:rFonts w:asciiTheme="majorHAnsi" w:eastAsia="Times New Roman" w:hAnsiTheme="majorHAnsi" w:cs="Times New Roman"/>
                <w:color w:val="000000"/>
                <w:sz w:val="18"/>
                <w:szCs w:val="18"/>
              </w:rPr>
              <w:t>odzie:</w:t>
            </w:r>
            <w:r w:rsidR="00587176">
              <w:rPr>
                <w:rFonts w:asciiTheme="majorHAnsi" w:eastAsia="Times New Roman" w:hAnsiTheme="majorHAnsi" w:cs="Times New Roman"/>
                <w:color w:val="000000"/>
                <w:sz w:val="18"/>
                <w:szCs w:val="18"/>
              </w:rPr>
              <w:br/>
              <w:t xml:space="preserve"> &gt; azotynów, </w:t>
            </w:r>
            <w:r w:rsidR="00587176">
              <w:rPr>
                <w:rFonts w:asciiTheme="majorHAnsi" w:eastAsia="Times New Roman" w:hAnsiTheme="majorHAnsi" w:cs="Times New Roman"/>
                <w:color w:val="000000"/>
                <w:sz w:val="18"/>
                <w:szCs w:val="18"/>
              </w:rPr>
              <w:br/>
              <w:t xml:space="preserve"> &gt; azotanów, </w:t>
            </w:r>
            <w:r w:rsidR="00587176">
              <w:rPr>
                <w:rFonts w:asciiTheme="majorHAnsi" w:eastAsia="Times New Roman" w:hAnsiTheme="majorHAnsi" w:cs="Times New Roman"/>
                <w:color w:val="000000"/>
                <w:sz w:val="18"/>
                <w:szCs w:val="18"/>
              </w:rPr>
              <w:br/>
              <w:t xml:space="preserve"> &gt; fosforanów, </w:t>
            </w:r>
            <w:r w:rsidR="00587176">
              <w:rPr>
                <w:rFonts w:asciiTheme="majorHAnsi" w:eastAsia="Times New Roman" w:hAnsiTheme="majorHAnsi" w:cs="Times New Roman"/>
                <w:color w:val="000000"/>
                <w:sz w:val="18"/>
                <w:szCs w:val="18"/>
              </w:rPr>
              <w:br/>
              <w:t xml:space="preserve"> &gt; amoniaku,</w:t>
            </w:r>
            <w:r w:rsidR="00587176">
              <w:rPr>
                <w:rFonts w:asciiTheme="majorHAnsi" w:eastAsia="Times New Roman" w:hAnsiTheme="majorHAnsi" w:cs="Times New Roman"/>
                <w:color w:val="000000"/>
                <w:sz w:val="18"/>
                <w:szCs w:val="18"/>
              </w:rPr>
              <w:br/>
              <w:t>&gt; jonów żelaza,</w:t>
            </w:r>
            <w:r w:rsidR="00587176">
              <w:rPr>
                <w:rFonts w:asciiTheme="majorHAnsi" w:eastAsia="Times New Roman" w:hAnsiTheme="majorHAnsi" w:cs="Times New Roman"/>
                <w:color w:val="000000"/>
                <w:sz w:val="18"/>
                <w:szCs w:val="18"/>
              </w:rPr>
              <w:br/>
              <w:t>oraz określenie</w:t>
            </w:r>
            <w:r w:rsidR="00587176">
              <w:rPr>
                <w:rFonts w:asciiTheme="majorHAnsi" w:eastAsia="Times New Roman" w:hAnsiTheme="majorHAnsi" w:cs="Times New Roman"/>
                <w:color w:val="000000"/>
                <w:sz w:val="18"/>
                <w:szCs w:val="18"/>
              </w:rPr>
              <w:br/>
              <w:t>&gt; skali  twardości wody</w:t>
            </w:r>
            <w:r w:rsidRPr="002339AC">
              <w:rPr>
                <w:rFonts w:asciiTheme="majorHAnsi" w:eastAsia="Times New Roman" w:hAnsiTheme="majorHAnsi" w:cs="Times New Roman"/>
                <w:color w:val="000000"/>
                <w:sz w:val="18"/>
                <w:szCs w:val="18"/>
              </w:rPr>
              <w:br/>
              <w:t xml:space="preserve"> &gt; stopnia kwasowości – pH</w:t>
            </w:r>
          </w:p>
        </w:tc>
        <w:tc>
          <w:tcPr>
            <w:tcW w:w="1629" w:type="dxa"/>
            <w:tcBorders>
              <w:top w:val="nil"/>
              <w:left w:val="nil"/>
              <w:bottom w:val="single" w:sz="4" w:space="0" w:color="auto"/>
              <w:right w:val="single" w:sz="4" w:space="0" w:color="auto"/>
            </w:tcBorders>
            <w:shd w:val="clear" w:color="000000" w:fill="F2F2F2"/>
          </w:tcPr>
          <w:p w14:paraId="00BB5086" w14:textId="77777777" w:rsidR="00E3699C" w:rsidRPr="002339AC" w:rsidRDefault="00E3699C" w:rsidP="00FF305B">
            <w:pPr>
              <w:spacing w:after="240"/>
              <w:rPr>
                <w:rFonts w:asciiTheme="majorHAnsi" w:eastAsia="Times New Roman" w:hAnsiTheme="majorHAnsi" w:cs="Times New Roman"/>
                <w:color w:val="000000"/>
                <w:sz w:val="18"/>
                <w:szCs w:val="18"/>
              </w:rPr>
            </w:pPr>
          </w:p>
        </w:tc>
      </w:tr>
      <w:tr w:rsidR="00E3699C" w:rsidRPr="002339AC" w14:paraId="7D2149E5" w14:textId="2D0CE425" w:rsidTr="00BF1380">
        <w:trPr>
          <w:trHeight w:val="71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24CCBF"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21</w:t>
            </w:r>
          </w:p>
        </w:tc>
        <w:tc>
          <w:tcPr>
            <w:tcW w:w="1700" w:type="dxa"/>
            <w:tcBorders>
              <w:top w:val="nil"/>
              <w:left w:val="nil"/>
              <w:bottom w:val="single" w:sz="4" w:space="0" w:color="auto"/>
              <w:right w:val="single" w:sz="4" w:space="0" w:color="auto"/>
            </w:tcBorders>
            <w:shd w:val="clear" w:color="auto" w:fill="auto"/>
            <w:vAlign w:val="center"/>
            <w:hideMark/>
          </w:tcPr>
          <w:p w14:paraId="1DCF7934"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Okulary ochronne</w:t>
            </w:r>
          </w:p>
        </w:tc>
        <w:tc>
          <w:tcPr>
            <w:tcW w:w="780" w:type="dxa"/>
            <w:tcBorders>
              <w:top w:val="nil"/>
              <w:left w:val="nil"/>
              <w:bottom w:val="single" w:sz="4" w:space="0" w:color="auto"/>
              <w:right w:val="single" w:sz="4" w:space="0" w:color="auto"/>
            </w:tcBorders>
            <w:shd w:val="clear" w:color="auto" w:fill="auto"/>
            <w:noWrap/>
            <w:vAlign w:val="center"/>
            <w:hideMark/>
          </w:tcPr>
          <w:p w14:paraId="3B69941C"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20</w:t>
            </w:r>
          </w:p>
        </w:tc>
        <w:tc>
          <w:tcPr>
            <w:tcW w:w="4488" w:type="dxa"/>
            <w:tcBorders>
              <w:top w:val="nil"/>
              <w:left w:val="nil"/>
              <w:bottom w:val="single" w:sz="4" w:space="0" w:color="auto"/>
              <w:right w:val="single" w:sz="4" w:space="0" w:color="auto"/>
            </w:tcBorders>
            <w:shd w:val="clear" w:color="auto" w:fill="auto"/>
            <w:hideMark/>
          </w:tcPr>
          <w:p w14:paraId="5C63D64E" w14:textId="77777777" w:rsidR="00E3699C" w:rsidRPr="002339AC" w:rsidRDefault="00E3699C" w:rsidP="00FF305B">
            <w:pPr>
              <w:spacing w:after="240"/>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Okulary ochronne z gumką. Niezbędne przy eksperymentach. Jeden rozmiar dostosowany do wielkości głowy dziecka.</w:t>
            </w:r>
          </w:p>
        </w:tc>
        <w:tc>
          <w:tcPr>
            <w:tcW w:w="1629" w:type="dxa"/>
            <w:tcBorders>
              <w:top w:val="nil"/>
              <w:left w:val="nil"/>
              <w:bottom w:val="single" w:sz="4" w:space="0" w:color="auto"/>
              <w:right w:val="single" w:sz="4" w:space="0" w:color="auto"/>
            </w:tcBorders>
          </w:tcPr>
          <w:p w14:paraId="62993383" w14:textId="77777777" w:rsidR="00E3699C" w:rsidRPr="002339AC" w:rsidRDefault="00E3699C" w:rsidP="00FF305B">
            <w:pPr>
              <w:spacing w:after="240"/>
              <w:rPr>
                <w:rFonts w:asciiTheme="majorHAnsi" w:eastAsia="Times New Roman" w:hAnsiTheme="majorHAnsi" w:cs="Times New Roman"/>
                <w:color w:val="000000"/>
                <w:sz w:val="18"/>
                <w:szCs w:val="18"/>
              </w:rPr>
            </w:pPr>
          </w:p>
        </w:tc>
      </w:tr>
      <w:tr w:rsidR="00E3699C" w:rsidRPr="002339AC" w14:paraId="27F6F1EE" w14:textId="2A5A064A" w:rsidTr="00BF1380">
        <w:trPr>
          <w:trHeight w:val="95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011CD50D"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22</w:t>
            </w:r>
          </w:p>
        </w:tc>
        <w:tc>
          <w:tcPr>
            <w:tcW w:w="1700" w:type="dxa"/>
            <w:tcBorders>
              <w:top w:val="nil"/>
              <w:left w:val="nil"/>
              <w:bottom w:val="single" w:sz="4" w:space="0" w:color="auto"/>
              <w:right w:val="single" w:sz="4" w:space="0" w:color="auto"/>
            </w:tcBorders>
            <w:shd w:val="clear" w:color="000000" w:fill="F2F2F2"/>
            <w:vAlign w:val="center"/>
            <w:hideMark/>
          </w:tcPr>
          <w:p w14:paraId="4A25F4C4" w14:textId="5D66621E"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Rękawice rozm</w:t>
            </w:r>
            <w:r w:rsidR="00244FD0">
              <w:rPr>
                <w:rFonts w:asciiTheme="majorHAnsi" w:eastAsia="Times New Roman" w:hAnsiTheme="majorHAnsi" w:cs="Times New Roman"/>
                <w:color w:val="000000"/>
                <w:sz w:val="18"/>
                <w:szCs w:val="18"/>
              </w:rPr>
              <w:t>iar</w:t>
            </w:r>
            <w:r w:rsidRPr="002339AC">
              <w:rPr>
                <w:rFonts w:asciiTheme="majorHAnsi" w:eastAsia="Times New Roman" w:hAnsiTheme="majorHAnsi" w:cs="Times New Roman"/>
                <w:color w:val="000000"/>
                <w:sz w:val="18"/>
                <w:szCs w:val="18"/>
              </w:rPr>
              <w:t xml:space="preserve"> M</w:t>
            </w:r>
          </w:p>
        </w:tc>
        <w:tc>
          <w:tcPr>
            <w:tcW w:w="780" w:type="dxa"/>
            <w:tcBorders>
              <w:top w:val="nil"/>
              <w:left w:val="nil"/>
              <w:bottom w:val="single" w:sz="4" w:space="0" w:color="auto"/>
              <w:right w:val="single" w:sz="4" w:space="0" w:color="auto"/>
            </w:tcBorders>
            <w:shd w:val="clear" w:color="000000" w:fill="F2F2F2"/>
            <w:noWrap/>
            <w:vAlign w:val="center"/>
            <w:hideMark/>
          </w:tcPr>
          <w:p w14:paraId="2D2BE104"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000000" w:fill="F2F2F2"/>
            <w:hideMark/>
          </w:tcPr>
          <w:p w14:paraId="07642548" w14:textId="584B92CA" w:rsidR="00E3699C" w:rsidRPr="002339AC" w:rsidRDefault="005F0B78" w:rsidP="00FF305B">
            <w:pPr>
              <w:spacing w:after="24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W</w:t>
            </w:r>
            <w:r w:rsidR="00587176">
              <w:rPr>
                <w:rFonts w:asciiTheme="majorHAnsi" w:eastAsia="Times New Roman" w:hAnsiTheme="majorHAnsi" w:cs="Times New Roman"/>
                <w:color w:val="000000"/>
                <w:sz w:val="18"/>
                <w:szCs w:val="18"/>
              </w:rPr>
              <w:t>inylowe</w:t>
            </w:r>
            <w:r>
              <w:rPr>
                <w:rFonts w:asciiTheme="majorHAnsi" w:eastAsia="Times New Roman" w:hAnsiTheme="majorHAnsi" w:cs="Times New Roman"/>
                <w:color w:val="000000"/>
                <w:sz w:val="18"/>
                <w:szCs w:val="18"/>
              </w:rPr>
              <w:t xml:space="preserve"> lub lateksowe</w:t>
            </w:r>
            <w:r w:rsidR="00587176">
              <w:rPr>
                <w:rFonts w:asciiTheme="majorHAnsi" w:eastAsia="Times New Roman" w:hAnsiTheme="majorHAnsi" w:cs="Times New Roman"/>
                <w:color w:val="000000"/>
                <w:sz w:val="18"/>
                <w:szCs w:val="18"/>
              </w:rPr>
              <w:br/>
              <w:t>bez</w:t>
            </w:r>
            <w:r w:rsidR="00244FD0">
              <w:rPr>
                <w:rFonts w:asciiTheme="majorHAnsi" w:eastAsia="Times New Roman" w:hAnsiTheme="majorHAnsi" w:cs="Times New Roman"/>
                <w:color w:val="000000"/>
                <w:sz w:val="18"/>
                <w:szCs w:val="18"/>
              </w:rPr>
              <w:t xml:space="preserve"> pudrowe</w:t>
            </w:r>
            <w:r w:rsidR="00244FD0">
              <w:rPr>
                <w:rFonts w:asciiTheme="majorHAnsi" w:eastAsia="Times New Roman" w:hAnsiTheme="majorHAnsi" w:cs="Times New Roman"/>
                <w:color w:val="000000"/>
                <w:sz w:val="18"/>
                <w:szCs w:val="18"/>
              </w:rPr>
              <w:br/>
              <w:t>rozmiar</w:t>
            </w:r>
            <w:r w:rsidR="00587176">
              <w:rPr>
                <w:rFonts w:asciiTheme="majorHAnsi" w:eastAsia="Times New Roman" w:hAnsiTheme="majorHAnsi" w:cs="Times New Roman"/>
                <w:color w:val="000000"/>
                <w:sz w:val="18"/>
                <w:szCs w:val="18"/>
              </w:rPr>
              <w:t xml:space="preserve"> M</w:t>
            </w:r>
            <w:r w:rsidR="00E3699C" w:rsidRPr="002339AC">
              <w:rPr>
                <w:rFonts w:asciiTheme="majorHAnsi" w:eastAsia="Times New Roman" w:hAnsiTheme="majorHAnsi" w:cs="Times New Roman"/>
                <w:color w:val="000000"/>
                <w:sz w:val="18"/>
                <w:szCs w:val="18"/>
              </w:rPr>
              <w:br/>
              <w:t>100 szt.</w:t>
            </w:r>
          </w:p>
        </w:tc>
        <w:tc>
          <w:tcPr>
            <w:tcW w:w="1629" w:type="dxa"/>
            <w:tcBorders>
              <w:top w:val="nil"/>
              <w:left w:val="nil"/>
              <w:bottom w:val="single" w:sz="4" w:space="0" w:color="auto"/>
              <w:right w:val="single" w:sz="4" w:space="0" w:color="auto"/>
            </w:tcBorders>
            <w:shd w:val="clear" w:color="000000" w:fill="F2F2F2"/>
          </w:tcPr>
          <w:p w14:paraId="5AB01102" w14:textId="77777777" w:rsidR="00E3699C" w:rsidRPr="002339AC" w:rsidRDefault="00E3699C" w:rsidP="00FF305B">
            <w:pPr>
              <w:spacing w:after="240"/>
              <w:rPr>
                <w:rFonts w:asciiTheme="majorHAnsi" w:eastAsia="Times New Roman" w:hAnsiTheme="majorHAnsi" w:cs="Times New Roman"/>
                <w:color w:val="000000"/>
                <w:sz w:val="18"/>
                <w:szCs w:val="18"/>
              </w:rPr>
            </w:pPr>
          </w:p>
        </w:tc>
      </w:tr>
      <w:tr w:rsidR="00E3699C" w:rsidRPr="002339AC" w14:paraId="79E558DD" w14:textId="2F89688C" w:rsidTr="00BF1380">
        <w:trPr>
          <w:trHeight w:val="38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AC08D5"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23</w:t>
            </w:r>
          </w:p>
        </w:tc>
        <w:tc>
          <w:tcPr>
            <w:tcW w:w="1700" w:type="dxa"/>
            <w:tcBorders>
              <w:top w:val="nil"/>
              <w:left w:val="nil"/>
              <w:bottom w:val="single" w:sz="4" w:space="0" w:color="auto"/>
              <w:right w:val="single" w:sz="4" w:space="0" w:color="auto"/>
            </w:tcBorders>
            <w:shd w:val="clear" w:color="auto" w:fill="auto"/>
            <w:vAlign w:val="center"/>
            <w:hideMark/>
          </w:tcPr>
          <w:p w14:paraId="2DDBB742"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Rękawice do gorących przedmiotów</w:t>
            </w:r>
          </w:p>
        </w:tc>
        <w:tc>
          <w:tcPr>
            <w:tcW w:w="780" w:type="dxa"/>
            <w:tcBorders>
              <w:top w:val="nil"/>
              <w:left w:val="nil"/>
              <w:bottom w:val="single" w:sz="4" w:space="0" w:color="auto"/>
              <w:right w:val="single" w:sz="4" w:space="0" w:color="auto"/>
            </w:tcBorders>
            <w:shd w:val="clear" w:color="auto" w:fill="auto"/>
            <w:noWrap/>
            <w:vAlign w:val="center"/>
            <w:hideMark/>
          </w:tcPr>
          <w:p w14:paraId="61123DAF"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10</w:t>
            </w:r>
          </w:p>
        </w:tc>
        <w:tc>
          <w:tcPr>
            <w:tcW w:w="4488" w:type="dxa"/>
            <w:tcBorders>
              <w:top w:val="nil"/>
              <w:left w:val="nil"/>
              <w:bottom w:val="single" w:sz="4" w:space="0" w:color="auto"/>
              <w:right w:val="single" w:sz="4" w:space="0" w:color="auto"/>
            </w:tcBorders>
            <w:shd w:val="clear" w:color="auto" w:fill="auto"/>
            <w:hideMark/>
          </w:tcPr>
          <w:p w14:paraId="13D55332" w14:textId="77777777" w:rsidR="00E3699C" w:rsidRPr="002339AC" w:rsidRDefault="00E3699C" w:rsidP="00FF305B">
            <w:pP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Rękawice do gorących przedmiotów</w:t>
            </w:r>
          </w:p>
        </w:tc>
        <w:tc>
          <w:tcPr>
            <w:tcW w:w="1629" w:type="dxa"/>
            <w:tcBorders>
              <w:top w:val="nil"/>
              <w:left w:val="nil"/>
              <w:bottom w:val="single" w:sz="4" w:space="0" w:color="auto"/>
              <w:right w:val="single" w:sz="4" w:space="0" w:color="auto"/>
            </w:tcBorders>
          </w:tcPr>
          <w:p w14:paraId="457C8F23" w14:textId="77777777" w:rsidR="00E3699C" w:rsidRPr="002339AC" w:rsidRDefault="00E3699C" w:rsidP="00FF305B">
            <w:pPr>
              <w:rPr>
                <w:rFonts w:asciiTheme="majorHAnsi" w:eastAsia="Times New Roman" w:hAnsiTheme="majorHAnsi" w:cs="Times New Roman"/>
                <w:color w:val="000000"/>
                <w:sz w:val="18"/>
                <w:szCs w:val="18"/>
              </w:rPr>
            </w:pPr>
          </w:p>
        </w:tc>
      </w:tr>
      <w:tr w:rsidR="00E3699C" w:rsidRPr="00FF305B" w14:paraId="5207D784" w14:textId="568C081B" w:rsidTr="00BF1380">
        <w:trPr>
          <w:trHeight w:val="212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14:paraId="6E8EFCDC"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24</w:t>
            </w:r>
          </w:p>
        </w:tc>
        <w:tc>
          <w:tcPr>
            <w:tcW w:w="1700" w:type="dxa"/>
            <w:tcBorders>
              <w:top w:val="nil"/>
              <w:left w:val="nil"/>
              <w:bottom w:val="single" w:sz="4" w:space="0" w:color="auto"/>
              <w:right w:val="single" w:sz="4" w:space="0" w:color="auto"/>
            </w:tcBorders>
            <w:shd w:val="clear" w:color="000000" w:fill="F2F2F2"/>
            <w:vAlign w:val="center"/>
            <w:hideMark/>
          </w:tcPr>
          <w:p w14:paraId="7E877762" w14:textId="7056E62D"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 xml:space="preserve">Fartuch lekarski medyczny laboratoryjny </w:t>
            </w:r>
            <w:r w:rsidR="00244FD0" w:rsidRPr="002339AC">
              <w:rPr>
                <w:rFonts w:asciiTheme="majorHAnsi" w:eastAsia="Times New Roman" w:hAnsiTheme="majorHAnsi" w:cs="Times New Roman"/>
                <w:color w:val="000000"/>
                <w:sz w:val="18"/>
                <w:szCs w:val="18"/>
              </w:rPr>
              <w:t>bawełniany</w:t>
            </w:r>
            <w:r w:rsidRPr="002339AC">
              <w:rPr>
                <w:rFonts w:asciiTheme="majorHAnsi" w:eastAsia="Times New Roman" w:hAnsiTheme="majorHAnsi" w:cs="Times New Roman"/>
                <w:color w:val="000000"/>
                <w:sz w:val="18"/>
                <w:szCs w:val="18"/>
              </w:rPr>
              <w:t xml:space="preserve"> M</w:t>
            </w:r>
          </w:p>
        </w:tc>
        <w:tc>
          <w:tcPr>
            <w:tcW w:w="780" w:type="dxa"/>
            <w:tcBorders>
              <w:top w:val="nil"/>
              <w:left w:val="nil"/>
              <w:bottom w:val="single" w:sz="4" w:space="0" w:color="auto"/>
              <w:right w:val="single" w:sz="4" w:space="0" w:color="auto"/>
            </w:tcBorders>
            <w:shd w:val="clear" w:color="000000" w:fill="F2F2F2"/>
            <w:noWrap/>
            <w:vAlign w:val="center"/>
            <w:hideMark/>
          </w:tcPr>
          <w:p w14:paraId="2DFBE75C" w14:textId="77777777" w:rsidR="00E3699C" w:rsidRPr="002339AC" w:rsidRDefault="00E3699C" w:rsidP="00FF305B">
            <w:pPr>
              <w:jc w:val="center"/>
              <w:rPr>
                <w:rFonts w:asciiTheme="majorHAnsi" w:eastAsia="Times New Roman" w:hAnsiTheme="majorHAnsi" w:cs="Times New Roman"/>
                <w:color w:val="000000"/>
                <w:sz w:val="18"/>
                <w:szCs w:val="18"/>
              </w:rPr>
            </w:pPr>
            <w:r w:rsidRPr="002339AC">
              <w:rPr>
                <w:rFonts w:asciiTheme="majorHAnsi" w:eastAsia="Times New Roman" w:hAnsiTheme="majorHAnsi" w:cs="Times New Roman"/>
                <w:color w:val="000000"/>
                <w:sz w:val="18"/>
                <w:szCs w:val="18"/>
              </w:rPr>
              <w:t>20</w:t>
            </w:r>
          </w:p>
        </w:tc>
        <w:tc>
          <w:tcPr>
            <w:tcW w:w="4488" w:type="dxa"/>
            <w:tcBorders>
              <w:top w:val="nil"/>
              <w:left w:val="nil"/>
              <w:bottom w:val="single" w:sz="4" w:space="0" w:color="auto"/>
              <w:right w:val="single" w:sz="4" w:space="0" w:color="auto"/>
            </w:tcBorders>
            <w:shd w:val="clear" w:color="000000" w:fill="F2F2F2"/>
            <w:hideMark/>
          </w:tcPr>
          <w:p w14:paraId="33E77888" w14:textId="75FCFA4D" w:rsidR="00E3699C" w:rsidRPr="00FF305B" w:rsidRDefault="001F7E5C" w:rsidP="00FF305B">
            <w:pPr>
              <w:spacing w:after="24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Kolor: biały.</w:t>
            </w:r>
            <w:r w:rsidR="00E3699C" w:rsidRPr="002339AC">
              <w:rPr>
                <w:rFonts w:asciiTheme="majorHAnsi" w:eastAsia="Times New Roman" w:hAnsiTheme="majorHAnsi" w:cs="Times New Roman"/>
                <w:color w:val="000000"/>
                <w:sz w:val="18"/>
                <w:szCs w:val="18"/>
              </w:rPr>
              <w:br/>
              <w:t>Długość: ok. 100 cm (do kolan</w:t>
            </w:r>
            <w:r>
              <w:rPr>
                <w:rFonts w:asciiTheme="majorHAnsi" w:eastAsia="Times New Roman" w:hAnsiTheme="majorHAnsi" w:cs="Times New Roman"/>
                <w:color w:val="000000"/>
                <w:sz w:val="18"/>
                <w:szCs w:val="18"/>
              </w:rPr>
              <w:t xml:space="preserve">). </w:t>
            </w:r>
            <w:r w:rsidR="00E3699C" w:rsidRPr="002339AC">
              <w:rPr>
                <w:rFonts w:asciiTheme="majorHAnsi" w:eastAsia="Times New Roman" w:hAnsiTheme="majorHAnsi" w:cs="Times New Roman"/>
                <w:color w:val="000000"/>
                <w:sz w:val="18"/>
                <w:szCs w:val="18"/>
              </w:rPr>
              <w:br/>
              <w:t>Materiał: 100% baw. (w</w:t>
            </w:r>
            <w:r>
              <w:rPr>
                <w:rFonts w:asciiTheme="majorHAnsi" w:eastAsia="Times New Roman" w:hAnsiTheme="majorHAnsi" w:cs="Times New Roman"/>
                <w:color w:val="000000"/>
                <w:sz w:val="18"/>
                <w:szCs w:val="18"/>
              </w:rPr>
              <w:t>ysoka jakość - polska bawełna).</w:t>
            </w:r>
            <w:r>
              <w:rPr>
                <w:rFonts w:asciiTheme="majorHAnsi" w:eastAsia="Times New Roman" w:hAnsiTheme="majorHAnsi" w:cs="Times New Roman"/>
                <w:color w:val="000000"/>
                <w:sz w:val="18"/>
                <w:szCs w:val="18"/>
              </w:rPr>
              <w:br/>
              <w:t>Kurczliwość: do 4%</w:t>
            </w:r>
            <w:r w:rsidR="00E3699C" w:rsidRPr="002339AC">
              <w:rPr>
                <w:rFonts w:asciiTheme="majorHAnsi" w:eastAsia="Times New Roman" w:hAnsiTheme="majorHAnsi" w:cs="Times New Roman"/>
                <w:color w:val="000000"/>
                <w:sz w:val="18"/>
                <w:szCs w:val="18"/>
              </w:rPr>
              <w:br/>
              <w:t xml:space="preserve">Rękaw: długi, z </w:t>
            </w:r>
            <w:r>
              <w:rPr>
                <w:rFonts w:asciiTheme="majorHAnsi" w:eastAsia="Times New Roman" w:hAnsiTheme="majorHAnsi" w:cs="Times New Roman"/>
                <w:color w:val="000000"/>
                <w:sz w:val="18"/>
                <w:szCs w:val="18"/>
              </w:rPr>
              <w:t>mankietami zapinanymi na guzik.</w:t>
            </w:r>
            <w:r w:rsidR="00E3699C" w:rsidRPr="002339AC">
              <w:rPr>
                <w:rFonts w:asciiTheme="majorHAnsi" w:eastAsia="Times New Roman" w:hAnsiTheme="majorHAnsi" w:cs="Times New Roman"/>
                <w:color w:val="000000"/>
                <w:sz w:val="18"/>
                <w:szCs w:val="18"/>
              </w:rPr>
              <w:br/>
              <w:t>Kieszenie: naszywane - 2 dolne ora</w:t>
            </w:r>
            <w:r>
              <w:rPr>
                <w:rFonts w:asciiTheme="majorHAnsi" w:eastAsia="Times New Roman" w:hAnsiTheme="majorHAnsi" w:cs="Times New Roman"/>
                <w:color w:val="000000"/>
                <w:sz w:val="18"/>
                <w:szCs w:val="18"/>
              </w:rPr>
              <w:t>z 1 piersiowa po lewej stronie.</w:t>
            </w:r>
            <w:r w:rsidR="00E3699C" w:rsidRPr="002339AC">
              <w:rPr>
                <w:rFonts w:asciiTheme="majorHAnsi" w:eastAsia="Times New Roman" w:hAnsiTheme="majorHAnsi" w:cs="Times New Roman"/>
                <w:color w:val="000000"/>
                <w:sz w:val="18"/>
                <w:szCs w:val="18"/>
              </w:rPr>
              <w:br/>
              <w:t>Pasek z tyłu w talii - możliwość regulacji.</w:t>
            </w:r>
            <w:r w:rsidR="00E3699C" w:rsidRPr="00FF305B">
              <w:rPr>
                <w:rFonts w:asciiTheme="majorHAnsi" w:eastAsia="Times New Roman" w:hAnsiTheme="majorHAnsi" w:cs="Times New Roman"/>
                <w:color w:val="000000"/>
                <w:sz w:val="18"/>
                <w:szCs w:val="18"/>
              </w:rPr>
              <w:br/>
            </w:r>
          </w:p>
        </w:tc>
        <w:tc>
          <w:tcPr>
            <w:tcW w:w="1629" w:type="dxa"/>
            <w:tcBorders>
              <w:top w:val="nil"/>
              <w:left w:val="nil"/>
              <w:bottom w:val="single" w:sz="4" w:space="0" w:color="auto"/>
              <w:right w:val="single" w:sz="4" w:space="0" w:color="auto"/>
            </w:tcBorders>
            <w:shd w:val="clear" w:color="000000" w:fill="F2F2F2"/>
          </w:tcPr>
          <w:p w14:paraId="551FDE35" w14:textId="77777777" w:rsidR="00E3699C" w:rsidRPr="00E3699C" w:rsidRDefault="00E3699C" w:rsidP="00FF305B">
            <w:pPr>
              <w:spacing w:after="240"/>
              <w:rPr>
                <w:rFonts w:asciiTheme="majorHAnsi" w:eastAsia="Times New Roman" w:hAnsiTheme="majorHAnsi" w:cs="Times New Roman"/>
                <w:color w:val="000000"/>
                <w:sz w:val="18"/>
                <w:szCs w:val="18"/>
              </w:rPr>
            </w:pPr>
          </w:p>
        </w:tc>
      </w:tr>
    </w:tbl>
    <w:p w14:paraId="62C780E4" w14:textId="77777777" w:rsidR="00FF305B" w:rsidRDefault="00FF305B">
      <w:pPr>
        <w:spacing w:line="276" w:lineRule="auto"/>
        <w:rPr>
          <w:rFonts w:ascii="Times New Roman" w:hAnsi="Times New Roman"/>
        </w:rPr>
      </w:pPr>
    </w:p>
    <w:p w14:paraId="78694E38" w14:textId="1B64EEC7" w:rsidR="00187248" w:rsidRPr="000D7430" w:rsidRDefault="00187248" w:rsidP="00187248">
      <w:pPr>
        <w:spacing w:line="276" w:lineRule="auto"/>
        <w:rPr>
          <w:rFonts w:ascii="Times New Roman" w:hAnsi="Times New Roman"/>
        </w:rPr>
      </w:pPr>
      <w:r w:rsidRPr="000D7430">
        <w:rPr>
          <w:rFonts w:ascii="Times New Roman" w:hAnsi="Times New Roman"/>
          <w:b/>
        </w:rPr>
        <w:t>W</w:t>
      </w:r>
      <w:r>
        <w:rPr>
          <w:rFonts w:ascii="Times New Roman" w:hAnsi="Times New Roman"/>
          <w:b/>
        </w:rPr>
        <w:t xml:space="preserve">yposażenie pracowni matematycznych </w:t>
      </w:r>
      <w:r w:rsidRPr="000D7430">
        <w:rPr>
          <w:rFonts w:ascii="Times New Roman" w:hAnsi="Times New Roman"/>
          <w:b/>
        </w:rPr>
        <w:t xml:space="preserve"> dla </w:t>
      </w:r>
      <w:r>
        <w:rPr>
          <w:rFonts w:ascii="Times New Roman" w:hAnsi="Times New Roman"/>
          <w:b/>
        </w:rPr>
        <w:t>Szkół Podstawowych – ilości łączne</w:t>
      </w:r>
    </w:p>
    <w:p w14:paraId="75B7B7B2" w14:textId="77777777" w:rsidR="00C56208" w:rsidRDefault="00C56208">
      <w:pPr>
        <w:spacing w:line="276" w:lineRule="auto"/>
        <w:rPr>
          <w:rFonts w:ascii="Times New Roman" w:hAnsi="Times New Roman"/>
        </w:rPr>
      </w:pPr>
    </w:p>
    <w:tbl>
      <w:tblPr>
        <w:tblW w:w="9157" w:type="dxa"/>
        <w:tblInd w:w="55" w:type="dxa"/>
        <w:tblCellMar>
          <w:left w:w="70" w:type="dxa"/>
          <w:right w:w="70" w:type="dxa"/>
        </w:tblCellMar>
        <w:tblLook w:val="04A0" w:firstRow="1" w:lastRow="0" w:firstColumn="1" w:lastColumn="0" w:noHBand="0" w:noVBand="1"/>
      </w:tblPr>
      <w:tblGrid>
        <w:gridCol w:w="560"/>
        <w:gridCol w:w="1716"/>
        <w:gridCol w:w="620"/>
        <w:gridCol w:w="4632"/>
        <w:gridCol w:w="1629"/>
      </w:tblGrid>
      <w:tr w:rsidR="00507F41" w:rsidRPr="008D3275" w14:paraId="126728F9" w14:textId="6449712C" w:rsidTr="00C850CF">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C2D4B" w14:textId="77777777" w:rsidR="00507F41" w:rsidRPr="008D3275" w:rsidRDefault="00507F41" w:rsidP="008D3275">
            <w:pPr>
              <w:jc w:val="center"/>
              <w:rPr>
                <w:rFonts w:ascii="Calibri" w:eastAsia="Times New Roman" w:hAnsi="Calibri" w:cs="Times New Roman"/>
                <w:b/>
                <w:bCs/>
                <w:color w:val="000000"/>
                <w:sz w:val="18"/>
                <w:szCs w:val="18"/>
              </w:rPr>
            </w:pPr>
            <w:r w:rsidRPr="008D3275">
              <w:rPr>
                <w:rFonts w:ascii="Calibri" w:eastAsia="Times New Roman" w:hAnsi="Calibri" w:cs="Times New Roman"/>
                <w:b/>
                <w:bCs/>
                <w:color w:val="000000"/>
                <w:sz w:val="18"/>
                <w:szCs w:val="18"/>
              </w:rPr>
              <w:t>LP</w:t>
            </w:r>
          </w:p>
        </w:tc>
        <w:tc>
          <w:tcPr>
            <w:tcW w:w="1716" w:type="dxa"/>
            <w:tcBorders>
              <w:top w:val="single" w:sz="4" w:space="0" w:color="auto"/>
              <w:left w:val="nil"/>
              <w:bottom w:val="single" w:sz="4" w:space="0" w:color="auto"/>
              <w:right w:val="single" w:sz="4" w:space="0" w:color="auto"/>
            </w:tcBorders>
            <w:shd w:val="clear" w:color="000000" w:fill="FFFFFF"/>
            <w:vAlign w:val="center"/>
            <w:hideMark/>
          </w:tcPr>
          <w:p w14:paraId="0682690C" w14:textId="77777777" w:rsidR="00507F41" w:rsidRPr="008D3275" w:rsidRDefault="00507F41" w:rsidP="008D3275">
            <w:pPr>
              <w:jc w:val="center"/>
              <w:rPr>
                <w:rFonts w:ascii="Calibri" w:eastAsia="Times New Roman" w:hAnsi="Calibri" w:cs="Times New Roman"/>
                <w:b/>
                <w:bCs/>
                <w:color w:val="000000"/>
                <w:sz w:val="18"/>
                <w:szCs w:val="18"/>
              </w:rPr>
            </w:pPr>
            <w:r w:rsidRPr="008D3275">
              <w:rPr>
                <w:rFonts w:ascii="Calibri" w:eastAsia="Times New Roman" w:hAnsi="Calibri" w:cs="Times New Roman"/>
                <w:b/>
                <w:bCs/>
                <w:color w:val="000000"/>
                <w:sz w:val="18"/>
                <w:szCs w:val="18"/>
              </w:rPr>
              <w:t>Nazwa</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540499D2" w14:textId="77777777" w:rsidR="00507F41" w:rsidRPr="008D3275" w:rsidRDefault="00507F41" w:rsidP="008D3275">
            <w:pPr>
              <w:jc w:val="center"/>
              <w:rPr>
                <w:rFonts w:ascii="Calibri" w:eastAsia="Times New Roman" w:hAnsi="Calibri" w:cs="Times New Roman"/>
                <w:b/>
                <w:bCs/>
                <w:color w:val="000000"/>
                <w:sz w:val="18"/>
                <w:szCs w:val="18"/>
              </w:rPr>
            </w:pPr>
            <w:r w:rsidRPr="008D3275">
              <w:rPr>
                <w:rFonts w:ascii="Calibri" w:eastAsia="Times New Roman" w:hAnsi="Calibri" w:cs="Times New Roman"/>
                <w:b/>
                <w:bCs/>
                <w:color w:val="000000"/>
                <w:sz w:val="18"/>
                <w:szCs w:val="18"/>
              </w:rPr>
              <w:t>Ilość</w:t>
            </w:r>
          </w:p>
        </w:tc>
        <w:tc>
          <w:tcPr>
            <w:tcW w:w="4632" w:type="dxa"/>
            <w:tcBorders>
              <w:top w:val="single" w:sz="4" w:space="0" w:color="auto"/>
              <w:left w:val="nil"/>
              <w:bottom w:val="single" w:sz="4" w:space="0" w:color="auto"/>
              <w:right w:val="single" w:sz="4" w:space="0" w:color="auto"/>
            </w:tcBorders>
            <w:shd w:val="clear" w:color="000000" w:fill="FFFFFF"/>
            <w:vAlign w:val="center"/>
            <w:hideMark/>
          </w:tcPr>
          <w:p w14:paraId="4F8DEA6D" w14:textId="77777777" w:rsidR="00507F41" w:rsidRPr="008D3275" w:rsidRDefault="00507F41" w:rsidP="008D3275">
            <w:pPr>
              <w:jc w:val="center"/>
              <w:rPr>
                <w:rFonts w:ascii="Calibri" w:eastAsia="Times New Roman" w:hAnsi="Calibri" w:cs="Times New Roman"/>
                <w:b/>
                <w:bCs/>
                <w:color w:val="000000"/>
                <w:sz w:val="18"/>
                <w:szCs w:val="18"/>
              </w:rPr>
            </w:pPr>
            <w:r w:rsidRPr="008D3275">
              <w:rPr>
                <w:rFonts w:ascii="Calibri" w:eastAsia="Times New Roman" w:hAnsi="Calibri" w:cs="Times New Roman"/>
                <w:b/>
                <w:bCs/>
                <w:color w:val="000000"/>
                <w:sz w:val="18"/>
                <w:szCs w:val="18"/>
              </w:rPr>
              <w:t>Opis</w:t>
            </w:r>
          </w:p>
        </w:tc>
        <w:tc>
          <w:tcPr>
            <w:tcW w:w="1629" w:type="dxa"/>
            <w:tcBorders>
              <w:top w:val="single" w:sz="4" w:space="0" w:color="auto"/>
              <w:left w:val="nil"/>
              <w:bottom w:val="single" w:sz="4" w:space="0" w:color="auto"/>
              <w:right w:val="single" w:sz="4" w:space="0" w:color="auto"/>
            </w:tcBorders>
            <w:shd w:val="clear" w:color="000000" w:fill="FFFFFF"/>
          </w:tcPr>
          <w:p w14:paraId="7645AA4F" w14:textId="77777777" w:rsidR="00507F41" w:rsidRPr="00C16610" w:rsidRDefault="00507F41" w:rsidP="00507F41">
            <w:pPr>
              <w:rPr>
                <w:rFonts w:ascii="Times New Roman" w:hAnsi="Times New Roman"/>
                <w:sz w:val="22"/>
                <w:szCs w:val="22"/>
              </w:rPr>
            </w:pPr>
            <w:r w:rsidRPr="00C16610">
              <w:rPr>
                <w:rFonts w:ascii="Times New Roman" w:hAnsi="Times New Roman"/>
                <w:sz w:val="22"/>
                <w:szCs w:val="22"/>
              </w:rPr>
              <w:t xml:space="preserve">Nazwa producenta dystrybutora, </w:t>
            </w:r>
          </w:p>
          <w:p w14:paraId="7087941A" w14:textId="69A39BF9" w:rsidR="00507F41" w:rsidRPr="008D3275" w:rsidRDefault="00507F41" w:rsidP="00507F41">
            <w:pPr>
              <w:rPr>
                <w:rFonts w:ascii="Calibri" w:eastAsia="Times New Roman" w:hAnsi="Calibri" w:cs="Times New Roman"/>
                <w:b/>
                <w:bCs/>
                <w:color w:val="000000"/>
                <w:sz w:val="18"/>
                <w:szCs w:val="18"/>
              </w:rPr>
            </w:pPr>
            <w:r w:rsidRPr="00C16610">
              <w:rPr>
                <w:rFonts w:ascii="Times New Roman" w:hAnsi="Times New Roman"/>
                <w:sz w:val="22"/>
                <w:szCs w:val="22"/>
              </w:rPr>
              <w:t>nazwa modelu, parametry oferowane*</w:t>
            </w:r>
          </w:p>
        </w:tc>
      </w:tr>
      <w:tr w:rsidR="00507F41" w:rsidRPr="008D3275" w14:paraId="442F7144" w14:textId="1C499199" w:rsidTr="00C850CF">
        <w:trPr>
          <w:trHeight w:val="817"/>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A9B95FA"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w:t>
            </w:r>
          </w:p>
        </w:tc>
        <w:tc>
          <w:tcPr>
            <w:tcW w:w="1716" w:type="dxa"/>
            <w:tcBorders>
              <w:top w:val="nil"/>
              <w:left w:val="nil"/>
              <w:bottom w:val="single" w:sz="4" w:space="0" w:color="auto"/>
              <w:right w:val="single" w:sz="4" w:space="0" w:color="auto"/>
            </w:tcBorders>
            <w:shd w:val="clear" w:color="000000" w:fill="FFFFFF"/>
            <w:vAlign w:val="center"/>
            <w:hideMark/>
          </w:tcPr>
          <w:p w14:paraId="5DD5502A" w14:textId="2B398FB0"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Tablica obrotowa 90 x 60 powierzchnia sucho</w:t>
            </w:r>
            <w:r>
              <w:rPr>
                <w:rFonts w:ascii="Calibri" w:eastAsia="Times New Roman" w:hAnsi="Calibri" w:cs="Times New Roman"/>
                <w:color w:val="000000"/>
                <w:sz w:val="18"/>
                <w:szCs w:val="18"/>
              </w:rPr>
              <w:t xml:space="preserve"> </w:t>
            </w:r>
            <w:r w:rsidRPr="008D3275">
              <w:rPr>
                <w:rFonts w:ascii="Calibri" w:eastAsia="Times New Roman" w:hAnsi="Calibri" w:cs="Times New Roman"/>
                <w:color w:val="000000"/>
                <w:sz w:val="18"/>
                <w:szCs w:val="18"/>
              </w:rPr>
              <w:t>ścieralno-magnetyczna</w:t>
            </w:r>
          </w:p>
        </w:tc>
        <w:tc>
          <w:tcPr>
            <w:tcW w:w="620" w:type="dxa"/>
            <w:tcBorders>
              <w:top w:val="nil"/>
              <w:left w:val="nil"/>
              <w:bottom w:val="single" w:sz="4" w:space="0" w:color="auto"/>
              <w:right w:val="single" w:sz="4" w:space="0" w:color="auto"/>
            </w:tcBorders>
            <w:shd w:val="clear" w:color="000000" w:fill="FFFFFF"/>
            <w:noWrap/>
            <w:vAlign w:val="center"/>
            <w:hideMark/>
          </w:tcPr>
          <w:p w14:paraId="5B714BE0"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2478AA71" w14:textId="5A4A1BC4"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Tablica obrotowa 90 x 60 powierzchnia sucho</w:t>
            </w:r>
            <w:r>
              <w:rPr>
                <w:rFonts w:ascii="Calibri" w:eastAsia="Times New Roman" w:hAnsi="Calibri" w:cs="Times New Roman"/>
                <w:color w:val="000000"/>
                <w:sz w:val="18"/>
                <w:szCs w:val="18"/>
              </w:rPr>
              <w:t xml:space="preserve"> </w:t>
            </w:r>
            <w:r w:rsidRPr="008D3275">
              <w:rPr>
                <w:rFonts w:ascii="Calibri" w:eastAsia="Times New Roman" w:hAnsi="Calibri" w:cs="Times New Roman"/>
                <w:color w:val="000000"/>
                <w:sz w:val="18"/>
                <w:szCs w:val="18"/>
              </w:rPr>
              <w:t>ścieralno-magnetyczna</w:t>
            </w:r>
          </w:p>
        </w:tc>
        <w:tc>
          <w:tcPr>
            <w:tcW w:w="1629" w:type="dxa"/>
            <w:tcBorders>
              <w:top w:val="nil"/>
              <w:left w:val="nil"/>
              <w:bottom w:val="single" w:sz="4" w:space="0" w:color="auto"/>
              <w:right w:val="single" w:sz="4" w:space="0" w:color="auto"/>
            </w:tcBorders>
            <w:shd w:val="clear" w:color="000000" w:fill="FFFFFF"/>
          </w:tcPr>
          <w:p w14:paraId="4D6360A4"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680001F8" w14:textId="787F470C" w:rsidTr="00C850CF">
        <w:trPr>
          <w:trHeight w:val="11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B190ABA"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1716" w:type="dxa"/>
            <w:tcBorders>
              <w:top w:val="nil"/>
              <w:left w:val="nil"/>
              <w:bottom w:val="single" w:sz="4" w:space="0" w:color="auto"/>
              <w:right w:val="single" w:sz="4" w:space="0" w:color="auto"/>
            </w:tcBorders>
            <w:shd w:val="clear" w:color="000000" w:fill="FFFFFF"/>
            <w:vAlign w:val="center"/>
            <w:hideMark/>
          </w:tcPr>
          <w:p w14:paraId="3ABD7749" w14:textId="27AC6097" w:rsidR="00507F41" w:rsidRPr="008D3275" w:rsidRDefault="00507F41" w:rsidP="00013CDA">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 xml:space="preserve">Tablica na przybory </w:t>
            </w:r>
            <w:r w:rsidR="00FD4DBA">
              <w:rPr>
                <w:rFonts w:ascii="Calibri" w:eastAsia="Times New Roman" w:hAnsi="Calibri" w:cs="Times New Roman"/>
                <w:color w:val="000000"/>
                <w:sz w:val="18"/>
                <w:szCs w:val="18"/>
              </w:rPr>
              <w:t>magnetyczne</w:t>
            </w:r>
          </w:p>
        </w:tc>
        <w:tc>
          <w:tcPr>
            <w:tcW w:w="620" w:type="dxa"/>
            <w:tcBorders>
              <w:top w:val="nil"/>
              <w:left w:val="nil"/>
              <w:bottom w:val="single" w:sz="4" w:space="0" w:color="auto"/>
              <w:right w:val="single" w:sz="4" w:space="0" w:color="auto"/>
            </w:tcBorders>
            <w:shd w:val="clear" w:color="000000" w:fill="FFFFFF"/>
            <w:noWrap/>
            <w:vAlign w:val="center"/>
            <w:hideMark/>
          </w:tcPr>
          <w:p w14:paraId="1195ECC9"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3FA99683" w14:textId="43361DA8" w:rsidR="00507F41" w:rsidRPr="008D3275" w:rsidRDefault="00507F41" w:rsidP="00FD4DBA">
            <w:pPr>
              <w:spacing w:after="240"/>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 xml:space="preserve">Tablica na przybory </w:t>
            </w:r>
            <w:r w:rsidR="00FD4DBA">
              <w:rPr>
                <w:rFonts w:ascii="Calibri" w:eastAsia="Times New Roman" w:hAnsi="Calibri" w:cs="Times New Roman"/>
                <w:color w:val="000000"/>
                <w:sz w:val="18"/>
                <w:szCs w:val="18"/>
              </w:rPr>
              <w:t>magnetyczne</w:t>
            </w:r>
            <w:r w:rsidRPr="008D3275">
              <w:rPr>
                <w:rFonts w:ascii="Calibri" w:eastAsia="Times New Roman" w:hAnsi="Calibri" w:cs="Times New Roman"/>
                <w:color w:val="000000"/>
                <w:sz w:val="18"/>
                <w:szCs w:val="18"/>
              </w:rPr>
              <w:t>, służy do mocowania i przechowywania przyborów matematycznych po skończonej lekcji. Wykonana z płyty laminowanej w kolorze wiśnia oklejona PCV 1 mm, zaopatrzona w specjalne uchwyty do mocowania przyborów do samodzielnego mocowania na ścianie (w komplecie kołki i śruby do montażu) wymiary tablicy: długość 118 cm x szerokość 60 cm</w:t>
            </w:r>
          </w:p>
        </w:tc>
        <w:tc>
          <w:tcPr>
            <w:tcW w:w="1629" w:type="dxa"/>
            <w:tcBorders>
              <w:top w:val="nil"/>
              <w:left w:val="nil"/>
              <w:bottom w:val="single" w:sz="4" w:space="0" w:color="auto"/>
              <w:right w:val="single" w:sz="4" w:space="0" w:color="auto"/>
            </w:tcBorders>
            <w:shd w:val="clear" w:color="000000" w:fill="FFFFFF"/>
          </w:tcPr>
          <w:p w14:paraId="45D57E89" w14:textId="77777777" w:rsidR="00507F41" w:rsidRPr="008D3275" w:rsidRDefault="00507F41" w:rsidP="008D3275">
            <w:pPr>
              <w:spacing w:after="240"/>
              <w:rPr>
                <w:rFonts w:ascii="Calibri" w:eastAsia="Times New Roman" w:hAnsi="Calibri" w:cs="Times New Roman"/>
                <w:color w:val="000000"/>
                <w:sz w:val="18"/>
                <w:szCs w:val="18"/>
              </w:rPr>
            </w:pPr>
          </w:p>
        </w:tc>
      </w:tr>
      <w:tr w:rsidR="00507F41" w:rsidRPr="008D3275" w14:paraId="54D0732D" w14:textId="2A642C41" w:rsidTr="00C850CF">
        <w:trPr>
          <w:trHeight w:val="589"/>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35873E3" w14:textId="796B02B7" w:rsidR="00507F41" w:rsidRPr="008D3275" w:rsidRDefault="00F83DD7" w:rsidP="008D327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716" w:type="dxa"/>
            <w:tcBorders>
              <w:top w:val="nil"/>
              <w:left w:val="nil"/>
              <w:bottom w:val="single" w:sz="4" w:space="0" w:color="auto"/>
              <w:right w:val="single" w:sz="4" w:space="0" w:color="auto"/>
            </w:tcBorders>
            <w:shd w:val="clear" w:color="000000" w:fill="FFFFFF"/>
            <w:vAlign w:val="center"/>
            <w:hideMark/>
          </w:tcPr>
          <w:p w14:paraId="5362C1C7" w14:textId="5331476D" w:rsidR="00507F41" w:rsidRPr="008D3275" w:rsidRDefault="00F83DD7" w:rsidP="008D327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Tablica z PCV</w:t>
            </w:r>
          </w:p>
        </w:tc>
        <w:tc>
          <w:tcPr>
            <w:tcW w:w="620" w:type="dxa"/>
            <w:tcBorders>
              <w:top w:val="nil"/>
              <w:left w:val="nil"/>
              <w:bottom w:val="single" w:sz="4" w:space="0" w:color="auto"/>
              <w:right w:val="single" w:sz="4" w:space="0" w:color="auto"/>
            </w:tcBorders>
            <w:shd w:val="clear" w:color="000000" w:fill="FFFFFF"/>
            <w:noWrap/>
            <w:vAlign w:val="center"/>
            <w:hideMark/>
          </w:tcPr>
          <w:p w14:paraId="0EB0C1D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2E0A1B92" w14:textId="62D370FE"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Dwustronna, magnetyczna, sucho</w:t>
            </w:r>
            <w:r>
              <w:rPr>
                <w:rFonts w:ascii="Calibri" w:eastAsia="Times New Roman" w:hAnsi="Calibri" w:cs="Times New Roman"/>
                <w:color w:val="000000"/>
                <w:sz w:val="18"/>
                <w:szCs w:val="18"/>
              </w:rPr>
              <w:t xml:space="preserve"> </w:t>
            </w:r>
            <w:r w:rsidRPr="008D3275">
              <w:rPr>
                <w:rFonts w:ascii="Calibri" w:eastAsia="Times New Roman" w:hAnsi="Calibri" w:cs="Times New Roman"/>
                <w:color w:val="000000"/>
                <w:sz w:val="18"/>
                <w:szCs w:val="18"/>
              </w:rPr>
              <w:t>ścieralna ze stelażem</w:t>
            </w:r>
            <w:r w:rsidRPr="008D3275">
              <w:rPr>
                <w:rFonts w:ascii="Calibri" w:eastAsia="Times New Roman" w:hAnsi="Calibri" w:cs="Times New Roman"/>
                <w:color w:val="000000"/>
                <w:sz w:val="18"/>
                <w:szCs w:val="18"/>
              </w:rPr>
              <w:br/>
              <w:t>wym. tablicy 180 x 100 cm</w:t>
            </w:r>
          </w:p>
        </w:tc>
        <w:tc>
          <w:tcPr>
            <w:tcW w:w="1629" w:type="dxa"/>
            <w:tcBorders>
              <w:top w:val="nil"/>
              <w:left w:val="nil"/>
              <w:bottom w:val="single" w:sz="4" w:space="0" w:color="auto"/>
              <w:right w:val="single" w:sz="4" w:space="0" w:color="auto"/>
            </w:tcBorders>
            <w:shd w:val="clear" w:color="000000" w:fill="FFFFFF"/>
          </w:tcPr>
          <w:p w14:paraId="60029553" w14:textId="77777777" w:rsidR="00507F41" w:rsidRPr="008D3275" w:rsidRDefault="00507F41" w:rsidP="008D3275">
            <w:pPr>
              <w:rPr>
                <w:rFonts w:ascii="Calibri" w:eastAsia="Times New Roman" w:hAnsi="Calibri" w:cs="Times New Roman"/>
                <w:color w:val="000000"/>
                <w:sz w:val="18"/>
                <w:szCs w:val="18"/>
              </w:rPr>
            </w:pPr>
          </w:p>
        </w:tc>
      </w:tr>
      <w:tr w:rsidR="00F83DD7" w:rsidRPr="008D3275" w14:paraId="26F39C3A" w14:textId="77777777" w:rsidTr="00C850CF">
        <w:trPr>
          <w:trHeight w:val="589"/>
        </w:trPr>
        <w:tc>
          <w:tcPr>
            <w:tcW w:w="560" w:type="dxa"/>
            <w:tcBorders>
              <w:top w:val="nil"/>
              <w:left w:val="single" w:sz="4" w:space="0" w:color="auto"/>
              <w:bottom w:val="single" w:sz="4" w:space="0" w:color="auto"/>
              <w:right w:val="single" w:sz="4" w:space="0" w:color="auto"/>
            </w:tcBorders>
            <w:shd w:val="clear" w:color="000000" w:fill="FFFFFF"/>
            <w:noWrap/>
            <w:vAlign w:val="center"/>
          </w:tcPr>
          <w:p w14:paraId="42398113" w14:textId="6ABD28BF" w:rsidR="00F83DD7" w:rsidRDefault="00F83DD7" w:rsidP="008D327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4</w:t>
            </w:r>
          </w:p>
        </w:tc>
        <w:tc>
          <w:tcPr>
            <w:tcW w:w="1716" w:type="dxa"/>
            <w:tcBorders>
              <w:top w:val="nil"/>
              <w:left w:val="nil"/>
              <w:bottom w:val="single" w:sz="4" w:space="0" w:color="auto"/>
              <w:right w:val="single" w:sz="4" w:space="0" w:color="auto"/>
            </w:tcBorders>
            <w:shd w:val="clear" w:color="000000" w:fill="FFFFFF"/>
            <w:vAlign w:val="center"/>
          </w:tcPr>
          <w:p w14:paraId="33197C90" w14:textId="75D112C2" w:rsidR="00F83DD7" w:rsidRDefault="00F83DD7" w:rsidP="008D327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Stojak jezdny</w:t>
            </w:r>
          </w:p>
        </w:tc>
        <w:tc>
          <w:tcPr>
            <w:tcW w:w="620" w:type="dxa"/>
            <w:tcBorders>
              <w:top w:val="nil"/>
              <w:left w:val="nil"/>
              <w:bottom w:val="single" w:sz="4" w:space="0" w:color="auto"/>
              <w:right w:val="single" w:sz="4" w:space="0" w:color="auto"/>
            </w:tcBorders>
            <w:shd w:val="clear" w:color="000000" w:fill="FFFFFF"/>
            <w:noWrap/>
            <w:vAlign w:val="center"/>
          </w:tcPr>
          <w:p w14:paraId="73CC5ECD" w14:textId="70C9817A" w:rsidR="00F83DD7" w:rsidRPr="008D3275" w:rsidRDefault="00F83DD7" w:rsidP="008D327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tcPr>
          <w:p w14:paraId="025DCB0C" w14:textId="05CAC0F6" w:rsidR="00F83DD7" w:rsidRPr="008D3275" w:rsidRDefault="003B0B38" w:rsidP="008D327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Stojak mobilny do tablicy PCV</w:t>
            </w:r>
          </w:p>
        </w:tc>
        <w:tc>
          <w:tcPr>
            <w:tcW w:w="1629" w:type="dxa"/>
            <w:tcBorders>
              <w:top w:val="nil"/>
              <w:left w:val="nil"/>
              <w:bottom w:val="single" w:sz="4" w:space="0" w:color="auto"/>
              <w:right w:val="single" w:sz="4" w:space="0" w:color="auto"/>
            </w:tcBorders>
            <w:shd w:val="clear" w:color="000000" w:fill="FFFFFF"/>
          </w:tcPr>
          <w:p w14:paraId="6343467A" w14:textId="77777777" w:rsidR="00F83DD7" w:rsidRPr="008D3275" w:rsidRDefault="00F83DD7" w:rsidP="008D3275">
            <w:pPr>
              <w:rPr>
                <w:rFonts w:ascii="Calibri" w:eastAsia="Times New Roman" w:hAnsi="Calibri" w:cs="Times New Roman"/>
                <w:color w:val="000000"/>
                <w:sz w:val="18"/>
                <w:szCs w:val="18"/>
              </w:rPr>
            </w:pPr>
          </w:p>
        </w:tc>
      </w:tr>
      <w:tr w:rsidR="00507F41" w:rsidRPr="008D3275" w14:paraId="2E91A5A8" w14:textId="5E277794" w:rsidTr="00C850CF">
        <w:trPr>
          <w:trHeight w:val="8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BDF5598"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5</w:t>
            </w:r>
          </w:p>
        </w:tc>
        <w:tc>
          <w:tcPr>
            <w:tcW w:w="1716" w:type="dxa"/>
            <w:tcBorders>
              <w:top w:val="nil"/>
              <w:left w:val="nil"/>
              <w:bottom w:val="single" w:sz="4" w:space="0" w:color="auto"/>
              <w:right w:val="single" w:sz="4" w:space="0" w:color="auto"/>
            </w:tcBorders>
            <w:shd w:val="clear" w:color="000000" w:fill="FFFFFF"/>
            <w:vAlign w:val="center"/>
            <w:hideMark/>
          </w:tcPr>
          <w:p w14:paraId="21E396AA" w14:textId="10BC9503" w:rsidR="00507F41" w:rsidRPr="008D3275" w:rsidRDefault="00507F41" w:rsidP="00F83DD7">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 xml:space="preserve">Stojak </w:t>
            </w:r>
            <w:r w:rsidR="00F83DD7">
              <w:rPr>
                <w:rFonts w:ascii="Calibri" w:eastAsia="Times New Roman" w:hAnsi="Calibri" w:cs="Times New Roman"/>
                <w:color w:val="000000"/>
                <w:sz w:val="18"/>
                <w:szCs w:val="18"/>
              </w:rPr>
              <w:t>do przechowywania plansz</w:t>
            </w:r>
          </w:p>
        </w:tc>
        <w:tc>
          <w:tcPr>
            <w:tcW w:w="620" w:type="dxa"/>
            <w:tcBorders>
              <w:top w:val="nil"/>
              <w:left w:val="nil"/>
              <w:bottom w:val="single" w:sz="4" w:space="0" w:color="auto"/>
              <w:right w:val="single" w:sz="4" w:space="0" w:color="auto"/>
            </w:tcBorders>
            <w:shd w:val="clear" w:color="000000" w:fill="FFFFFF"/>
            <w:noWrap/>
            <w:vAlign w:val="center"/>
            <w:hideMark/>
          </w:tcPr>
          <w:p w14:paraId="3317C78F"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324F7D96" w14:textId="68181D52"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Umożliwia przechowywanie pomocy dydaktycznych tj</w:t>
            </w:r>
            <w:r>
              <w:rPr>
                <w:rFonts w:ascii="Calibri" w:eastAsia="Times New Roman" w:hAnsi="Calibri" w:cs="Times New Roman"/>
                <w:color w:val="000000"/>
                <w:sz w:val="18"/>
                <w:szCs w:val="18"/>
              </w:rPr>
              <w:t>.</w:t>
            </w:r>
            <w:r w:rsidRPr="008D3275">
              <w:rPr>
                <w:rFonts w:ascii="Calibri" w:eastAsia="Times New Roman" w:hAnsi="Calibri" w:cs="Times New Roman"/>
                <w:color w:val="000000"/>
                <w:sz w:val="18"/>
                <w:szCs w:val="18"/>
              </w:rPr>
              <w:t>: mapy, plansze czy papiery w rolkach.</w:t>
            </w:r>
            <w:r w:rsidRPr="008D3275">
              <w:rPr>
                <w:rFonts w:ascii="Calibri" w:eastAsia="Times New Roman" w:hAnsi="Calibri" w:cs="Times New Roman"/>
                <w:color w:val="000000"/>
                <w:sz w:val="18"/>
                <w:szCs w:val="18"/>
              </w:rPr>
              <w:br/>
              <w:t>72 x 65 x 84 cm.</w:t>
            </w:r>
          </w:p>
        </w:tc>
        <w:tc>
          <w:tcPr>
            <w:tcW w:w="1629" w:type="dxa"/>
            <w:tcBorders>
              <w:top w:val="nil"/>
              <w:left w:val="nil"/>
              <w:bottom w:val="single" w:sz="4" w:space="0" w:color="auto"/>
              <w:right w:val="single" w:sz="4" w:space="0" w:color="auto"/>
            </w:tcBorders>
            <w:shd w:val="clear" w:color="000000" w:fill="FFFFFF"/>
          </w:tcPr>
          <w:p w14:paraId="2B234E38"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67DE1242" w14:textId="047C91F0" w:rsidTr="00C850CF">
        <w:trPr>
          <w:trHeight w:val="7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48CE06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6</w:t>
            </w:r>
          </w:p>
        </w:tc>
        <w:tc>
          <w:tcPr>
            <w:tcW w:w="1716" w:type="dxa"/>
            <w:tcBorders>
              <w:top w:val="nil"/>
              <w:left w:val="nil"/>
              <w:bottom w:val="single" w:sz="4" w:space="0" w:color="auto"/>
              <w:right w:val="single" w:sz="4" w:space="0" w:color="auto"/>
            </w:tcBorders>
            <w:shd w:val="clear" w:color="000000" w:fill="FFFFFF"/>
            <w:vAlign w:val="center"/>
            <w:hideMark/>
          </w:tcPr>
          <w:p w14:paraId="4B8A402A" w14:textId="0D2A4F86"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Markery do tablic sucho</w:t>
            </w:r>
            <w:r>
              <w:rPr>
                <w:rFonts w:ascii="Calibri" w:eastAsia="Times New Roman" w:hAnsi="Calibri" w:cs="Times New Roman"/>
                <w:color w:val="000000"/>
                <w:sz w:val="18"/>
                <w:szCs w:val="18"/>
              </w:rPr>
              <w:t xml:space="preserve"> </w:t>
            </w:r>
            <w:r w:rsidRPr="008D3275">
              <w:rPr>
                <w:rFonts w:ascii="Calibri" w:eastAsia="Times New Roman" w:hAnsi="Calibri" w:cs="Times New Roman"/>
                <w:color w:val="000000"/>
                <w:sz w:val="18"/>
                <w:szCs w:val="18"/>
              </w:rPr>
              <w:t>ścieralnych 4 kolory + gąbka</w:t>
            </w:r>
          </w:p>
        </w:tc>
        <w:tc>
          <w:tcPr>
            <w:tcW w:w="620" w:type="dxa"/>
            <w:tcBorders>
              <w:top w:val="nil"/>
              <w:left w:val="nil"/>
              <w:bottom w:val="single" w:sz="4" w:space="0" w:color="auto"/>
              <w:right w:val="single" w:sz="4" w:space="0" w:color="auto"/>
            </w:tcBorders>
            <w:shd w:val="clear" w:color="000000" w:fill="FFFFFF"/>
            <w:noWrap/>
            <w:vAlign w:val="center"/>
            <w:hideMark/>
          </w:tcPr>
          <w:p w14:paraId="11CC5630"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67133B7D" w14:textId="18764B0F"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Mazaki do tablic sucho</w:t>
            </w:r>
            <w:r>
              <w:rPr>
                <w:rFonts w:ascii="Calibri" w:eastAsia="Times New Roman" w:hAnsi="Calibri" w:cs="Times New Roman"/>
                <w:color w:val="000000"/>
                <w:sz w:val="18"/>
                <w:szCs w:val="18"/>
              </w:rPr>
              <w:t xml:space="preserve"> </w:t>
            </w:r>
            <w:r w:rsidRPr="008D3275">
              <w:rPr>
                <w:rFonts w:ascii="Calibri" w:eastAsia="Times New Roman" w:hAnsi="Calibri" w:cs="Times New Roman"/>
                <w:color w:val="000000"/>
                <w:sz w:val="18"/>
                <w:szCs w:val="18"/>
              </w:rPr>
              <w:t>ścieralnych, końcówka okrągła. 4 kolory: czarny, czerwony, zielony, niebieski + gąbka.</w:t>
            </w:r>
          </w:p>
        </w:tc>
        <w:tc>
          <w:tcPr>
            <w:tcW w:w="1629" w:type="dxa"/>
            <w:tcBorders>
              <w:top w:val="nil"/>
              <w:left w:val="nil"/>
              <w:bottom w:val="single" w:sz="4" w:space="0" w:color="auto"/>
              <w:right w:val="single" w:sz="4" w:space="0" w:color="auto"/>
            </w:tcBorders>
            <w:shd w:val="clear" w:color="000000" w:fill="FFFFFF"/>
          </w:tcPr>
          <w:p w14:paraId="39F764A0"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1737C3C3" w14:textId="62DC300E" w:rsidTr="00C850CF">
        <w:trPr>
          <w:trHeight w:val="10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D6F64BD"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7</w:t>
            </w:r>
          </w:p>
        </w:tc>
        <w:tc>
          <w:tcPr>
            <w:tcW w:w="1716" w:type="dxa"/>
            <w:tcBorders>
              <w:top w:val="nil"/>
              <w:left w:val="nil"/>
              <w:bottom w:val="single" w:sz="4" w:space="0" w:color="auto"/>
              <w:right w:val="single" w:sz="4" w:space="0" w:color="auto"/>
            </w:tcBorders>
            <w:shd w:val="clear" w:color="000000" w:fill="FFFFFF"/>
            <w:vAlign w:val="center"/>
            <w:hideMark/>
          </w:tcPr>
          <w:p w14:paraId="45787CA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Przybory do tablicy</w:t>
            </w:r>
          </w:p>
        </w:tc>
        <w:tc>
          <w:tcPr>
            <w:tcW w:w="620" w:type="dxa"/>
            <w:tcBorders>
              <w:top w:val="nil"/>
              <w:left w:val="nil"/>
              <w:bottom w:val="single" w:sz="4" w:space="0" w:color="auto"/>
              <w:right w:val="single" w:sz="4" w:space="0" w:color="auto"/>
            </w:tcBorders>
            <w:shd w:val="clear" w:color="000000" w:fill="FFFFFF"/>
            <w:noWrap/>
            <w:vAlign w:val="center"/>
            <w:hideMark/>
          </w:tcPr>
          <w:p w14:paraId="3A53E6C5"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3FC8D8F3"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Komplet podstawowych przyborów tablicowych: cyrkiel, kątomierz, 2 ekierki, linijka. Duże, wygodne przyrządy z uchwytami zapewniają łatwość oraz dokładność w odmierzaniu i rysowaniu. Przyrządy wyposażone są w magnesy, co ułatwia pracę przy tablicy. Wszystkie uchwyty są zdejmowane. linijka dł. 100 cm; ekierki 40 cm; 5 szt.</w:t>
            </w:r>
          </w:p>
        </w:tc>
        <w:tc>
          <w:tcPr>
            <w:tcW w:w="1629" w:type="dxa"/>
            <w:tcBorders>
              <w:top w:val="nil"/>
              <w:left w:val="nil"/>
              <w:bottom w:val="single" w:sz="4" w:space="0" w:color="auto"/>
              <w:right w:val="single" w:sz="4" w:space="0" w:color="auto"/>
            </w:tcBorders>
            <w:shd w:val="clear" w:color="000000" w:fill="FFFFFF"/>
          </w:tcPr>
          <w:p w14:paraId="342C7270"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1D3DCD3D" w14:textId="282EF500" w:rsidTr="00C850CF">
        <w:trPr>
          <w:trHeight w:val="9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15DCF61"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8</w:t>
            </w:r>
          </w:p>
        </w:tc>
        <w:tc>
          <w:tcPr>
            <w:tcW w:w="1716" w:type="dxa"/>
            <w:tcBorders>
              <w:top w:val="nil"/>
              <w:left w:val="nil"/>
              <w:bottom w:val="single" w:sz="4" w:space="0" w:color="auto"/>
              <w:right w:val="single" w:sz="4" w:space="0" w:color="auto"/>
            </w:tcBorders>
            <w:shd w:val="clear" w:color="000000" w:fill="FFFFFF"/>
            <w:vAlign w:val="center"/>
            <w:hideMark/>
          </w:tcPr>
          <w:p w14:paraId="16E99747"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Liniał tablicowy</w:t>
            </w:r>
          </w:p>
        </w:tc>
        <w:tc>
          <w:tcPr>
            <w:tcW w:w="620" w:type="dxa"/>
            <w:tcBorders>
              <w:top w:val="nil"/>
              <w:left w:val="nil"/>
              <w:bottom w:val="single" w:sz="4" w:space="0" w:color="auto"/>
              <w:right w:val="single" w:sz="4" w:space="0" w:color="auto"/>
            </w:tcBorders>
            <w:shd w:val="clear" w:color="000000" w:fill="FFFFFF"/>
            <w:noWrap/>
            <w:vAlign w:val="center"/>
            <w:hideMark/>
          </w:tcPr>
          <w:p w14:paraId="1A5D4CDF"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4</w:t>
            </w:r>
          </w:p>
        </w:tc>
        <w:tc>
          <w:tcPr>
            <w:tcW w:w="4632" w:type="dxa"/>
            <w:tcBorders>
              <w:top w:val="nil"/>
              <w:left w:val="nil"/>
              <w:bottom w:val="single" w:sz="4" w:space="0" w:color="auto"/>
              <w:right w:val="single" w:sz="4" w:space="0" w:color="auto"/>
            </w:tcBorders>
            <w:shd w:val="clear" w:color="000000" w:fill="FFFFFF"/>
            <w:hideMark/>
          </w:tcPr>
          <w:p w14:paraId="085AC4D5"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Liniał wykonany ze sklejki, z wbudowanymi magnesami, które umożliwiają dobrą przyczepność do tablicy, długość całego liniału 101 cm</w:t>
            </w:r>
          </w:p>
        </w:tc>
        <w:tc>
          <w:tcPr>
            <w:tcW w:w="1629" w:type="dxa"/>
            <w:tcBorders>
              <w:top w:val="nil"/>
              <w:left w:val="nil"/>
              <w:bottom w:val="single" w:sz="4" w:space="0" w:color="auto"/>
              <w:right w:val="single" w:sz="4" w:space="0" w:color="auto"/>
            </w:tcBorders>
            <w:shd w:val="clear" w:color="000000" w:fill="FFFFFF"/>
          </w:tcPr>
          <w:p w14:paraId="2C79D153"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0C5563C5" w14:textId="58602C33" w:rsidTr="00C850CF">
        <w:trPr>
          <w:trHeight w:val="10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6F756E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9</w:t>
            </w:r>
          </w:p>
        </w:tc>
        <w:tc>
          <w:tcPr>
            <w:tcW w:w="1716" w:type="dxa"/>
            <w:tcBorders>
              <w:top w:val="nil"/>
              <w:left w:val="nil"/>
              <w:bottom w:val="single" w:sz="4" w:space="0" w:color="auto"/>
              <w:right w:val="single" w:sz="4" w:space="0" w:color="auto"/>
            </w:tcBorders>
            <w:shd w:val="clear" w:color="000000" w:fill="FFFFFF"/>
            <w:vAlign w:val="center"/>
            <w:hideMark/>
          </w:tcPr>
          <w:p w14:paraId="39CEC406"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Duża miara 1 m</w:t>
            </w:r>
          </w:p>
        </w:tc>
        <w:tc>
          <w:tcPr>
            <w:tcW w:w="620" w:type="dxa"/>
            <w:tcBorders>
              <w:top w:val="nil"/>
              <w:left w:val="nil"/>
              <w:bottom w:val="single" w:sz="4" w:space="0" w:color="auto"/>
              <w:right w:val="single" w:sz="4" w:space="0" w:color="auto"/>
            </w:tcBorders>
            <w:shd w:val="clear" w:color="000000" w:fill="FFFFFF"/>
            <w:noWrap/>
            <w:vAlign w:val="center"/>
            <w:hideMark/>
          </w:tcPr>
          <w:p w14:paraId="4C42F2A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3F6477D1" w14:textId="76EDF4F8" w:rsidR="00507F41" w:rsidRPr="008D3275" w:rsidRDefault="00AE4DDA" w:rsidP="008D327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Duża sztywna linijka z </w:t>
            </w:r>
            <w:r w:rsidR="00507F41" w:rsidRPr="008D3275">
              <w:rPr>
                <w:rFonts w:ascii="Calibri" w:eastAsia="Times New Roman" w:hAnsi="Calibri" w:cs="Times New Roman"/>
                <w:color w:val="000000"/>
                <w:sz w:val="18"/>
                <w:szCs w:val="18"/>
              </w:rPr>
              <w:t>wyraźną podziałką co 1 cm, 5 cm i 10 cm. Wykonana z mocnego tworzywa o zaokrąglonych krawędziach i końcówkach. Idealna pomoc edukacyjna do wykorzystania w nauce pomiarów długości. wym. 100 x 5 x 1,5 cm</w:t>
            </w:r>
          </w:p>
        </w:tc>
        <w:tc>
          <w:tcPr>
            <w:tcW w:w="1629" w:type="dxa"/>
            <w:tcBorders>
              <w:top w:val="nil"/>
              <w:left w:val="nil"/>
              <w:bottom w:val="single" w:sz="4" w:space="0" w:color="auto"/>
              <w:right w:val="single" w:sz="4" w:space="0" w:color="auto"/>
            </w:tcBorders>
            <w:shd w:val="clear" w:color="000000" w:fill="FFFFFF"/>
          </w:tcPr>
          <w:p w14:paraId="7C8C9291"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4D219433" w14:textId="37DFB00D" w:rsidTr="00C850CF">
        <w:trPr>
          <w:trHeight w:val="12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2E1440C"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10</w:t>
            </w:r>
          </w:p>
        </w:tc>
        <w:tc>
          <w:tcPr>
            <w:tcW w:w="1716" w:type="dxa"/>
            <w:tcBorders>
              <w:top w:val="nil"/>
              <w:left w:val="nil"/>
              <w:bottom w:val="single" w:sz="4" w:space="0" w:color="auto"/>
              <w:right w:val="single" w:sz="4" w:space="0" w:color="auto"/>
            </w:tcBorders>
            <w:shd w:val="clear" w:color="000000" w:fill="FFFFFF"/>
            <w:vAlign w:val="center"/>
            <w:hideMark/>
          </w:tcPr>
          <w:p w14:paraId="56FC6523" w14:textId="24F62940" w:rsidR="00507F41" w:rsidRPr="008D3275" w:rsidRDefault="00781D04" w:rsidP="008D327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Koło metryczne</w:t>
            </w:r>
          </w:p>
        </w:tc>
        <w:tc>
          <w:tcPr>
            <w:tcW w:w="620" w:type="dxa"/>
            <w:tcBorders>
              <w:top w:val="nil"/>
              <w:left w:val="nil"/>
              <w:bottom w:val="single" w:sz="4" w:space="0" w:color="auto"/>
              <w:right w:val="single" w:sz="4" w:space="0" w:color="auto"/>
            </w:tcBorders>
            <w:shd w:val="clear" w:color="000000" w:fill="FFFFFF"/>
            <w:noWrap/>
            <w:vAlign w:val="center"/>
            <w:hideMark/>
          </w:tcPr>
          <w:p w14:paraId="2BC0D552"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1FC469F5"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Łatwy w obsłudze przyrząd do odmierzania dużych odległości. Dziecko prowadzi przed sobą koło po mierzonym odcinku drogi. Po przejechaniu odległości 1 metra pojawia się charakterystyczne kliknięcie. Odczytu dokonujemy na liczniku zamontowanym na odwrocie tarczy. Dystansomierz posiada wygodny uchwyt z regulacją długości. śr. tarczy 32 cm; max. długość uchwytu 78 cm</w:t>
            </w:r>
          </w:p>
        </w:tc>
        <w:tc>
          <w:tcPr>
            <w:tcW w:w="1629" w:type="dxa"/>
            <w:tcBorders>
              <w:top w:val="nil"/>
              <w:left w:val="nil"/>
              <w:bottom w:val="single" w:sz="4" w:space="0" w:color="auto"/>
              <w:right w:val="single" w:sz="4" w:space="0" w:color="auto"/>
            </w:tcBorders>
            <w:shd w:val="clear" w:color="000000" w:fill="FFFFFF"/>
          </w:tcPr>
          <w:p w14:paraId="1B71A171"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7C9094FA" w14:textId="714B20CC" w:rsidTr="00C850CF">
        <w:trPr>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C3F4B36"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11</w:t>
            </w:r>
          </w:p>
        </w:tc>
        <w:tc>
          <w:tcPr>
            <w:tcW w:w="1716" w:type="dxa"/>
            <w:tcBorders>
              <w:top w:val="nil"/>
              <w:left w:val="nil"/>
              <w:bottom w:val="single" w:sz="4" w:space="0" w:color="auto"/>
              <w:right w:val="single" w:sz="4" w:space="0" w:color="auto"/>
            </w:tcBorders>
            <w:shd w:val="clear" w:color="000000" w:fill="FFFFFF"/>
            <w:vAlign w:val="center"/>
            <w:hideMark/>
          </w:tcPr>
          <w:p w14:paraId="4335128F"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Koła do sortowania małe</w:t>
            </w:r>
          </w:p>
        </w:tc>
        <w:tc>
          <w:tcPr>
            <w:tcW w:w="620" w:type="dxa"/>
            <w:tcBorders>
              <w:top w:val="nil"/>
              <w:left w:val="nil"/>
              <w:bottom w:val="single" w:sz="4" w:space="0" w:color="auto"/>
              <w:right w:val="single" w:sz="4" w:space="0" w:color="auto"/>
            </w:tcBorders>
            <w:shd w:val="clear" w:color="000000" w:fill="FFFFFF"/>
            <w:noWrap/>
            <w:vAlign w:val="center"/>
            <w:hideMark/>
          </w:tcPr>
          <w:p w14:paraId="6615DDC6"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6FE9EF5C"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Wykonane z tworzywa, małe koła stanowią materiał pomocniczy doskonały do zabaw z dowolnymi liczmanami, do sortowania oraz przeliczania. Koła można złożyć, co ułatwia ich przechowywanie. W zestawie koła: niebieskie, czerwone i żółte. śr. 25,5 cm; 15 szt.</w:t>
            </w:r>
          </w:p>
        </w:tc>
        <w:tc>
          <w:tcPr>
            <w:tcW w:w="1629" w:type="dxa"/>
            <w:tcBorders>
              <w:top w:val="nil"/>
              <w:left w:val="nil"/>
              <w:bottom w:val="single" w:sz="4" w:space="0" w:color="auto"/>
              <w:right w:val="single" w:sz="4" w:space="0" w:color="auto"/>
            </w:tcBorders>
            <w:shd w:val="clear" w:color="000000" w:fill="FFFFFF"/>
          </w:tcPr>
          <w:p w14:paraId="6A362D84"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2830F452" w14:textId="3B7D0116" w:rsidTr="00C850CF">
        <w:trPr>
          <w:trHeight w:val="172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1B04510"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11</w:t>
            </w:r>
          </w:p>
        </w:tc>
        <w:tc>
          <w:tcPr>
            <w:tcW w:w="1716" w:type="dxa"/>
            <w:tcBorders>
              <w:top w:val="nil"/>
              <w:left w:val="nil"/>
              <w:bottom w:val="single" w:sz="4" w:space="0" w:color="auto"/>
              <w:right w:val="single" w:sz="4" w:space="0" w:color="auto"/>
            </w:tcBorders>
            <w:shd w:val="clear" w:color="000000" w:fill="FFFFFF"/>
            <w:vAlign w:val="center"/>
            <w:hideMark/>
          </w:tcPr>
          <w:p w14:paraId="72565598"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Sortuję i liczę. Duży zestaw magnetyczny</w:t>
            </w:r>
          </w:p>
        </w:tc>
        <w:tc>
          <w:tcPr>
            <w:tcW w:w="620" w:type="dxa"/>
            <w:tcBorders>
              <w:top w:val="nil"/>
              <w:left w:val="nil"/>
              <w:bottom w:val="single" w:sz="4" w:space="0" w:color="auto"/>
              <w:right w:val="single" w:sz="4" w:space="0" w:color="auto"/>
            </w:tcBorders>
            <w:shd w:val="clear" w:color="000000" w:fill="FFFFFF"/>
            <w:noWrap/>
            <w:vAlign w:val="center"/>
            <w:hideMark/>
          </w:tcPr>
          <w:p w14:paraId="751E9FCD"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32E577C8" w14:textId="44BECC2C" w:rsidR="00507F41" w:rsidRPr="008D3275" w:rsidRDefault="00507F41" w:rsidP="008D3275">
            <w:pPr>
              <w:spacing w:after="240"/>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Zestaw kafelków magnetycznych z warzywami, owocami, kolorami, cyframi oraz znakami matematycznymi. Tafelki można wykorzystywać do przeliczania, sortowania, tworzenia wzorów i układania równań, umieszczając je na tablicy szkolnej lub magnetycznej, gdzie widoczne są dla wszystkich dzieci w klasie. Do zestawu dołączona jest rozbudowana instrukcja z wieloma wariantami gier i wieloma propozycjami edukacyjnych zabaw.</w:t>
            </w:r>
            <w:r w:rsidRPr="008D3275">
              <w:rPr>
                <w:rFonts w:ascii="Calibri" w:eastAsia="Times New Roman" w:hAnsi="Calibri" w:cs="Times New Roman"/>
                <w:color w:val="000000"/>
                <w:sz w:val="18"/>
                <w:szCs w:val="18"/>
              </w:rPr>
              <w:br/>
              <w:t>126 kafelków magnetycznych o  wym. 5,5 x 5,5 cm, instrukcj</w:t>
            </w:r>
            <w:r w:rsidR="00587176">
              <w:rPr>
                <w:rFonts w:ascii="Calibri" w:eastAsia="Times New Roman" w:hAnsi="Calibri" w:cs="Times New Roman"/>
                <w:color w:val="000000"/>
                <w:sz w:val="18"/>
                <w:szCs w:val="18"/>
              </w:rPr>
              <w:t>a, tekturowe pudełko z blistrem</w:t>
            </w:r>
          </w:p>
        </w:tc>
        <w:tc>
          <w:tcPr>
            <w:tcW w:w="1629" w:type="dxa"/>
            <w:tcBorders>
              <w:top w:val="nil"/>
              <w:left w:val="nil"/>
              <w:bottom w:val="single" w:sz="4" w:space="0" w:color="auto"/>
              <w:right w:val="single" w:sz="4" w:space="0" w:color="auto"/>
            </w:tcBorders>
            <w:shd w:val="clear" w:color="000000" w:fill="FFFFFF"/>
          </w:tcPr>
          <w:p w14:paraId="459F848E" w14:textId="77777777" w:rsidR="00507F41" w:rsidRPr="008D3275" w:rsidRDefault="00507F41" w:rsidP="008D3275">
            <w:pPr>
              <w:spacing w:after="240"/>
              <w:rPr>
                <w:rFonts w:ascii="Calibri" w:eastAsia="Times New Roman" w:hAnsi="Calibri" w:cs="Times New Roman"/>
                <w:color w:val="000000"/>
                <w:sz w:val="18"/>
                <w:szCs w:val="18"/>
              </w:rPr>
            </w:pPr>
          </w:p>
        </w:tc>
      </w:tr>
      <w:tr w:rsidR="00507F41" w:rsidRPr="008D3275" w14:paraId="6C1230C6" w14:textId="13AD1414" w:rsidTr="00C850CF">
        <w:trPr>
          <w:trHeight w:val="8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919BE42"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11</w:t>
            </w:r>
          </w:p>
        </w:tc>
        <w:tc>
          <w:tcPr>
            <w:tcW w:w="1716" w:type="dxa"/>
            <w:tcBorders>
              <w:top w:val="nil"/>
              <w:left w:val="nil"/>
              <w:bottom w:val="single" w:sz="4" w:space="0" w:color="auto"/>
              <w:right w:val="single" w:sz="4" w:space="0" w:color="auto"/>
            </w:tcBorders>
            <w:shd w:val="clear" w:color="000000" w:fill="FFFFFF"/>
            <w:vAlign w:val="center"/>
            <w:hideMark/>
          </w:tcPr>
          <w:p w14:paraId="6BA4ED53"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Zestaw do sortowania</w:t>
            </w:r>
          </w:p>
        </w:tc>
        <w:tc>
          <w:tcPr>
            <w:tcW w:w="620" w:type="dxa"/>
            <w:tcBorders>
              <w:top w:val="nil"/>
              <w:left w:val="nil"/>
              <w:bottom w:val="single" w:sz="4" w:space="0" w:color="auto"/>
              <w:right w:val="single" w:sz="4" w:space="0" w:color="auto"/>
            </w:tcBorders>
            <w:shd w:val="clear" w:color="000000" w:fill="FFFFFF"/>
            <w:noWrap/>
            <w:vAlign w:val="center"/>
            <w:hideMark/>
          </w:tcPr>
          <w:p w14:paraId="31317307"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5116A058"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W skład zestawu wchodzą owoce, które wyglądają jak prawdziwe, koszyczek z przegródkami oraz karty pracy z zadaniami (sortowanie wg podanej cechy i przeliczanie). 60 szt.; wym. 4 cm, plastikowy koszyk na owoce (śr. 22 cm), 2 szczypce, 3 karty, od 3 lat</w:t>
            </w:r>
          </w:p>
        </w:tc>
        <w:tc>
          <w:tcPr>
            <w:tcW w:w="1629" w:type="dxa"/>
            <w:tcBorders>
              <w:top w:val="nil"/>
              <w:left w:val="nil"/>
              <w:bottom w:val="single" w:sz="4" w:space="0" w:color="auto"/>
              <w:right w:val="single" w:sz="4" w:space="0" w:color="auto"/>
            </w:tcBorders>
            <w:shd w:val="clear" w:color="000000" w:fill="FFFFFF"/>
          </w:tcPr>
          <w:p w14:paraId="71E80A98"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0B054C39" w14:textId="6DEB666C" w:rsidTr="00C850CF">
        <w:trPr>
          <w:trHeight w:val="7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0E60FD9"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11</w:t>
            </w:r>
          </w:p>
        </w:tc>
        <w:tc>
          <w:tcPr>
            <w:tcW w:w="1716" w:type="dxa"/>
            <w:tcBorders>
              <w:top w:val="nil"/>
              <w:left w:val="nil"/>
              <w:bottom w:val="single" w:sz="4" w:space="0" w:color="auto"/>
              <w:right w:val="single" w:sz="4" w:space="0" w:color="auto"/>
            </w:tcBorders>
            <w:shd w:val="clear" w:color="000000" w:fill="FFFFFF"/>
            <w:vAlign w:val="center"/>
            <w:hideMark/>
          </w:tcPr>
          <w:p w14:paraId="64FAAB4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Układanka matematyczna</w:t>
            </w:r>
          </w:p>
        </w:tc>
        <w:tc>
          <w:tcPr>
            <w:tcW w:w="620" w:type="dxa"/>
            <w:tcBorders>
              <w:top w:val="nil"/>
              <w:left w:val="nil"/>
              <w:bottom w:val="single" w:sz="4" w:space="0" w:color="auto"/>
              <w:right w:val="single" w:sz="4" w:space="0" w:color="auto"/>
            </w:tcBorders>
            <w:shd w:val="clear" w:color="000000" w:fill="FFFFFF"/>
            <w:noWrap/>
            <w:vAlign w:val="center"/>
            <w:hideMark/>
          </w:tcPr>
          <w:p w14:paraId="7F8AC75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0A0F60E8"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Drewniana układanka matematyczna do nauki figur geometrycznych i liczenia w zakresie 1–6. wym. 30 x 17 x 5,5 cm</w:t>
            </w:r>
          </w:p>
        </w:tc>
        <w:tc>
          <w:tcPr>
            <w:tcW w:w="1629" w:type="dxa"/>
            <w:tcBorders>
              <w:top w:val="nil"/>
              <w:left w:val="nil"/>
              <w:bottom w:val="single" w:sz="4" w:space="0" w:color="auto"/>
              <w:right w:val="single" w:sz="4" w:space="0" w:color="auto"/>
            </w:tcBorders>
            <w:shd w:val="clear" w:color="000000" w:fill="FFFFFF"/>
          </w:tcPr>
          <w:p w14:paraId="7AC52B27"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58186C03" w14:textId="791562FD" w:rsidTr="00C850CF">
        <w:trPr>
          <w:trHeight w:val="5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549D310"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11</w:t>
            </w:r>
          </w:p>
        </w:tc>
        <w:tc>
          <w:tcPr>
            <w:tcW w:w="1716" w:type="dxa"/>
            <w:tcBorders>
              <w:top w:val="nil"/>
              <w:left w:val="nil"/>
              <w:bottom w:val="single" w:sz="4" w:space="0" w:color="auto"/>
              <w:right w:val="single" w:sz="4" w:space="0" w:color="auto"/>
            </w:tcBorders>
            <w:shd w:val="clear" w:color="000000" w:fill="FFFFFF"/>
            <w:vAlign w:val="center"/>
            <w:hideMark/>
          </w:tcPr>
          <w:p w14:paraId="5C32FB08"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Liczymy z guzikami</w:t>
            </w:r>
          </w:p>
        </w:tc>
        <w:tc>
          <w:tcPr>
            <w:tcW w:w="620" w:type="dxa"/>
            <w:tcBorders>
              <w:top w:val="nil"/>
              <w:left w:val="nil"/>
              <w:bottom w:val="single" w:sz="4" w:space="0" w:color="auto"/>
              <w:right w:val="single" w:sz="4" w:space="0" w:color="auto"/>
            </w:tcBorders>
            <w:shd w:val="clear" w:color="000000" w:fill="FFFFFF"/>
            <w:noWrap/>
            <w:vAlign w:val="center"/>
            <w:hideMark/>
          </w:tcPr>
          <w:p w14:paraId="2AD5432A"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527E7341"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220 guzików w 5 kolorach; 2 sznureczki z zaciskami plastikowymi; 6 sznurków w 3 kolorach; śr. guzika ok. 4 cm</w:t>
            </w:r>
          </w:p>
        </w:tc>
        <w:tc>
          <w:tcPr>
            <w:tcW w:w="1629" w:type="dxa"/>
            <w:tcBorders>
              <w:top w:val="nil"/>
              <w:left w:val="nil"/>
              <w:bottom w:val="single" w:sz="4" w:space="0" w:color="auto"/>
              <w:right w:val="single" w:sz="4" w:space="0" w:color="auto"/>
            </w:tcBorders>
            <w:shd w:val="clear" w:color="000000" w:fill="FFFFFF"/>
          </w:tcPr>
          <w:p w14:paraId="44836C6F"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286DE476" w14:textId="00E3C727" w:rsidTr="00C850CF">
        <w:trPr>
          <w:trHeight w:val="129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BF4A268"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lastRenderedPageBreak/>
              <w:t>12</w:t>
            </w:r>
          </w:p>
        </w:tc>
        <w:tc>
          <w:tcPr>
            <w:tcW w:w="1716" w:type="dxa"/>
            <w:tcBorders>
              <w:top w:val="nil"/>
              <w:left w:val="nil"/>
              <w:bottom w:val="single" w:sz="4" w:space="0" w:color="auto"/>
              <w:right w:val="single" w:sz="4" w:space="0" w:color="auto"/>
            </w:tcBorders>
            <w:shd w:val="clear" w:color="000000" w:fill="FFFFFF"/>
            <w:vAlign w:val="center"/>
            <w:hideMark/>
          </w:tcPr>
          <w:p w14:paraId="3307382A"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Klepsydra - kolba szklana, 3 minutowa, kolor żółty</w:t>
            </w:r>
          </w:p>
        </w:tc>
        <w:tc>
          <w:tcPr>
            <w:tcW w:w="620" w:type="dxa"/>
            <w:tcBorders>
              <w:top w:val="nil"/>
              <w:left w:val="nil"/>
              <w:bottom w:val="single" w:sz="4" w:space="0" w:color="auto"/>
              <w:right w:val="single" w:sz="4" w:space="0" w:color="auto"/>
            </w:tcBorders>
            <w:shd w:val="clear" w:color="000000" w:fill="FFFFFF"/>
            <w:noWrap/>
            <w:vAlign w:val="center"/>
            <w:hideMark/>
          </w:tcPr>
          <w:p w14:paraId="37026891"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72725D30" w14:textId="522DD0C5"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 xml:space="preserve">Klepsydra - kolba szklana z osłoną z tworzywa sztucznego. </w:t>
            </w:r>
            <w:r w:rsidRPr="008D3275">
              <w:rPr>
                <w:rFonts w:ascii="Calibri" w:eastAsia="Times New Roman" w:hAnsi="Calibri" w:cs="Times New Roman"/>
                <w:color w:val="000000"/>
                <w:sz w:val="18"/>
                <w:szCs w:val="18"/>
              </w:rPr>
              <w:br/>
              <w:t>Wymiary: średnica 8 c</w:t>
            </w:r>
            <w:r w:rsidR="00C850CF">
              <w:rPr>
                <w:rFonts w:ascii="Calibri" w:eastAsia="Times New Roman" w:hAnsi="Calibri" w:cs="Times New Roman"/>
                <w:color w:val="000000"/>
                <w:sz w:val="18"/>
                <w:szCs w:val="18"/>
              </w:rPr>
              <w:t xml:space="preserve">m, wysokość 16 cm. </w:t>
            </w:r>
            <w:r w:rsidR="00C850CF">
              <w:rPr>
                <w:rFonts w:ascii="Calibri" w:eastAsia="Times New Roman" w:hAnsi="Calibri" w:cs="Times New Roman"/>
                <w:color w:val="000000"/>
                <w:sz w:val="18"/>
                <w:szCs w:val="18"/>
              </w:rPr>
              <w:br/>
              <w:t>Kolor żółty</w:t>
            </w:r>
            <w:r w:rsidRPr="008D3275">
              <w:rPr>
                <w:rFonts w:ascii="Calibri" w:eastAsia="Times New Roman" w:hAnsi="Calibri" w:cs="Times New Roman"/>
                <w:color w:val="000000"/>
                <w:sz w:val="18"/>
                <w:szCs w:val="18"/>
              </w:rPr>
              <w:br/>
              <w:t>Czas 3 minuty</w:t>
            </w:r>
          </w:p>
        </w:tc>
        <w:tc>
          <w:tcPr>
            <w:tcW w:w="1629" w:type="dxa"/>
            <w:tcBorders>
              <w:top w:val="nil"/>
              <w:left w:val="nil"/>
              <w:bottom w:val="single" w:sz="4" w:space="0" w:color="auto"/>
              <w:right w:val="single" w:sz="4" w:space="0" w:color="auto"/>
            </w:tcBorders>
            <w:shd w:val="clear" w:color="000000" w:fill="FFFFFF"/>
          </w:tcPr>
          <w:p w14:paraId="3D5BDB11"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5F1BC9D7" w14:textId="07EFE1FD" w:rsidTr="00C850CF">
        <w:trPr>
          <w:trHeight w:val="5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AE25D9C"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13</w:t>
            </w:r>
          </w:p>
        </w:tc>
        <w:tc>
          <w:tcPr>
            <w:tcW w:w="1716" w:type="dxa"/>
            <w:tcBorders>
              <w:top w:val="nil"/>
              <w:left w:val="nil"/>
              <w:bottom w:val="single" w:sz="4" w:space="0" w:color="auto"/>
              <w:right w:val="single" w:sz="4" w:space="0" w:color="auto"/>
            </w:tcBorders>
            <w:shd w:val="clear" w:color="000000" w:fill="FFFFFF"/>
            <w:vAlign w:val="center"/>
            <w:hideMark/>
          </w:tcPr>
          <w:p w14:paraId="792DDBDF"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Cylinder miarowy 250 ml</w:t>
            </w:r>
          </w:p>
        </w:tc>
        <w:tc>
          <w:tcPr>
            <w:tcW w:w="620" w:type="dxa"/>
            <w:tcBorders>
              <w:top w:val="nil"/>
              <w:left w:val="nil"/>
              <w:bottom w:val="single" w:sz="4" w:space="0" w:color="auto"/>
              <w:right w:val="single" w:sz="4" w:space="0" w:color="auto"/>
            </w:tcBorders>
            <w:shd w:val="clear" w:color="000000" w:fill="FFFFFF"/>
            <w:noWrap/>
            <w:vAlign w:val="center"/>
            <w:hideMark/>
          </w:tcPr>
          <w:p w14:paraId="6F58EEAC"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41C935A5"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Cylinder miarowy 250 ml</w:t>
            </w:r>
          </w:p>
        </w:tc>
        <w:tc>
          <w:tcPr>
            <w:tcW w:w="1629" w:type="dxa"/>
            <w:tcBorders>
              <w:top w:val="nil"/>
              <w:left w:val="nil"/>
              <w:bottom w:val="single" w:sz="4" w:space="0" w:color="auto"/>
              <w:right w:val="single" w:sz="4" w:space="0" w:color="auto"/>
            </w:tcBorders>
            <w:shd w:val="clear" w:color="000000" w:fill="FFFFFF"/>
          </w:tcPr>
          <w:p w14:paraId="18BD5871"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7800A9D1" w14:textId="32F69D00" w:rsidTr="00C850CF">
        <w:trPr>
          <w:trHeight w:val="411"/>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81B2136"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14</w:t>
            </w:r>
          </w:p>
        </w:tc>
        <w:tc>
          <w:tcPr>
            <w:tcW w:w="1716" w:type="dxa"/>
            <w:tcBorders>
              <w:top w:val="nil"/>
              <w:left w:val="nil"/>
              <w:bottom w:val="single" w:sz="4" w:space="0" w:color="auto"/>
              <w:right w:val="single" w:sz="4" w:space="0" w:color="auto"/>
            </w:tcBorders>
            <w:shd w:val="clear" w:color="000000" w:fill="FFFFFF"/>
            <w:vAlign w:val="center"/>
            <w:hideMark/>
          </w:tcPr>
          <w:p w14:paraId="53D5E1D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Zestaw konstrukcyjny modeli</w:t>
            </w:r>
          </w:p>
        </w:tc>
        <w:tc>
          <w:tcPr>
            <w:tcW w:w="620" w:type="dxa"/>
            <w:tcBorders>
              <w:top w:val="nil"/>
              <w:left w:val="nil"/>
              <w:bottom w:val="single" w:sz="4" w:space="0" w:color="auto"/>
              <w:right w:val="single" w:sz="4" w:space="0" w:color="auto"/>
            </w:tcBorders>
            <w:shd w:val="clear" w:color="000000" w:fill="FFFFFF"/>
            <w:noWrap/>
            <w:vAlign w:val="center"/>
            <w:hideMark/>
          </w:tcPr>
          <w:p w14:paraId="4F46E5E7"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4</w:t>
            </w:r>
          </w:p>
        </w:tc>
        <w:tc>
          <w:tcPr>
            <w:tcW w:w="4632" w:type="dxa"/>
            <w:tcBorders>
              <w:top w:val="nil"/>
              <w:left w:val="nil"/>
              <w:bottom w:val="single" w:sz="4" w:space="0" w:color="auto"/>
              <w:right w:val="single" w:sz="4" w:space="0" w:color="auto"/>
            </w:tcBorders>
            <w:shd w:val="clear" w:color="000000" w:fill="FFFFFF"/>
            <w:hideMark/>
          </w:tcPr>
          <w:p w14:paraId="6DEEAA1A"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80 kolorowych kulek o śr. 16 mm; każda kulka posiada 26 otworów; 250 słomek o dł. 16–75 mm</w:t>
            </w:r>
          </w:p>
        </w:tc>
        <w:tc>
          <w:tcPr>
            <w:tcW w:w="1629" w:type="dxa"/>
            <w:tcBorders>
              <w:top w:val="nil"/>
              <w:left w:val="nil"/>
              <w:bottom w:val="single" w:sz="4" w:space="0" w:color="auto"/>
              <w:right w:val="single" w:sz="4" w:space="0" w:color="auto"/>
            </w:tcBorders>
            <w:shd w:val="clear" w:color="000000" w:fill="FFFFFF"/>
          </w:tcPr>
          <w:p w14:paraId="39F1DA73"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40CAF62D" w14:textId="0E563244" w:rsidTr="00C850CF">
        <w:trPr>
          <w:trHeight w:val="552"/>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C7FB93A"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14</w:t>
            </w:r>
          </w:p>
        </w:tc>
        <w:tc>
          <w:tcPr>
            <w:tcW w:w="1716" w:type="dxa"/>
            <w:tcBorders>
              <w:top w:val="nil"/>
              <w:left w:val="nil"/>
              <w:bottom w:val="single" w:sz="4" w:space="0" w:color="auto"/>
              <w:right w:val="single" w:sz="4" w:space="0" w:color="auto"/>
            </w:tcBorders>
            <w:shd w:val="clear" w:color="000000" w:fill="FFFFFF"/>
            <w:vAlign w:val="center"/>
            <w:hideMark/>
          </w:tcPr>
          <w:p w14:paraId="5AF1BB1D"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Karty płaskich modeli. Zestaw konstrukcyjny modeli</w:t>
            </w:r>
          </w:p>
        </w:tc>
        <w:tc>
          <w:tcPr>
            <w:tcW w:w="620" w:type="dxa"/>
            <w:tcBorders>
              <w:top w:val="nil"/>
              <w:left w:val="nil"/>
              <w:bottom w:val="single" w:sz="4" w:space="0" w:color="auto"/>
              <w:right w:val="single" w:sz="4" w:space="0" w:color="auto"/>
            </w:tcBorders>
            <w:shd w:val="clear" w:color="000000" w:fill="FFFFFF"/>
            <w:noWrap/>
            <w:vAlign w:val="center"/>
            <w:hideMark/>
          </w:tcPr>
          <w:p w14:paraId="06A42799"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4</w:t>
            </w:r>
          </w:p>
        </w:tc>
        <w:tc>
          <w:tcPr>
            <w:tcW w:w="4632" w:type="dxa"/>
            <w:tcBorders>
              <w:top w:val="nil"/>
              <w:left w:val="nil"/>
              <w:bottom w:val="single" w:sz="4" w:space="0" w:color="auto"/>
              <w:right w:val="single" w:sz="4" w:space="0" w:color="auto"/>
            </w:tcBorders>
            <w:shd w:val="clear" w:color="000000" w:fill="FFFFFF"/>
            <w:hideMark/>
          </w:tcPr>
          <w:p w14:paraId="628FC6D0"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10 dwustronnych kart z tworzywa; wym. 15 x 21 cm</w:t>
            </w:r>
          </w:p>
        </w:tc>
        <w:tc>
          <w:tcPr>
            <w:tcW w:w="1629" w:type="dxa"/>
            <w:tcBorders>
              <w:top w:val="nil"/>
              <w:left w:val="nil"/>
              <w:bottom w:val="single" w:sz="4" w:space="0" w:color="auto"/>
              <w:right w:val="single" w:sz="4" w:space="0" w:color="auto"/>
            </w:tcBorders>
            <w:shd w:val="clear" w:color="000000" w:fill="FFFFFF"/>
          </w:tcPr>
          <w:p w14:paraId="1BD30EEE"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71C89AE5" w14:textId="0AF08B18" w:rsidTr="00C850CF">
        <w:trPr>
          <w:trHeight w:val="15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552E34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14</w:t>
            </w:r>
          </w:p>
        </w:tc>
        <w:tc>
          <w:tcPr>
            <w:tcW w:w="1716" w:type="dxa"/>
            <w:tcBorders>
              <w:top w:val="nil"/>
              <w:left w:val="nil"/>
              <w:bottom w:val="single" w:sz="4" w:space="0" w:color="auto"/>
              <w:right w:val="single" w:sz="4" w:space="0" w:color="auto"/>
            </w:tcBorders>
            <w:shd w:val="clear" w:color="000000" w:fill="FFFFFF"/>
            <w:vAlign w:val="center"/>
            <w:hideMark/>
          </w:tcPr>
          <w:p w14:paraId="17E701B4"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Karty przestrzennych modeli. Zestaw konstrukcyjny modeli</w:t>
            </w:r>
          </w:p>
        </w:tc>
        <w:tc>
          <w:tcPr>
            <w:tcW w:w="620" w:type="dxa"/>
            <w:tcBorders>
              <w:top w:val="nil"/>
              <w:left w:val="nil"/>
              <w:bottom w:val="single" w:sz="4" w:space="0" w:color="auto"/>
              <w:right w:val="single" w:sz="4" w:space="0" w:color="auto"/>
            </w:tcBorders>
            <w:shd w:val="clear" w:color="000000" w:fill="FFFFFF"/>
            <w:noWrap/>
            <w:vAlign w:val="center"/>
            <w:hideMark/>
          </w:tcPr>
          <w:p w14:paraId="14390C1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4</w:t>
            </w:r>
          </w:p>
        </w:tc>
        <w:tc>
          <w:tcPr>
            <w:tcW w:w="4632" w:type="dxa"/>
            <w:tcBorders>
              <w:top w:val="nil"/>
              <w:left w:val="nil"/>
              <w:bottom w:val="single" w:sz="4" w:space="0" w:color="auto"/>
              <w:right w:val="single" w:sz="4" w:space="0" w:color="auto"/>
            </w:tcBorders>
            <w:shd w:val="clear" w:color="000000" w:fill="FFFFFF"/>
            <w:hideMark/>
          </w:tcPr>
          <w:p w14:paraId="6B929770"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10 dwustronnych kart z tworzywa; wym. 15 x 21 cm</w:t>
            </w:r>
          </w:p>
        </w:tc>
        <w:tc>
          <w:tcPr>
            <w:tcW w:w="1629" w:type="dxa"/>
            <w:tcBorders>
              <w:top w:val="nil"/>
              <w:left w:val="nil"/>
              <w:bottom w:val="single" w:sz="4" w:space="0" w:color="auto"/>
              <w:right w:val="single" w:sz="4" w:space="0" w:color="auto"/>
            </w:tcBorders>
            <w:shd w:val="clear" w:color="000000" w:fill="FFFFFF"/>
          </w:tcPr>
          <w:p w14:paraId="4914C7E6"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6F6CE9F4" w14:textId="3D459487" w:rsidTr="00C850CF">
        <w:trPr>
          <w:trHeight w:val="4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7EB4318"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15</w:t>
            </w:r>
          </w:p>
        </w:tc>
        <w:tc>
          <w:tcPr>
            <w:tcW w:w="1716" w:type="dxa"/>
            <w:tcBorders>
              <w:top w:val="nil"/>
              <w:left w:val="nil"/>
              <w:bottom w:val="single" w:sz="4" w:space="0" w:color="auto"/>
              <w:right w:val="single" w:sz="4" w:space="0" w:color="auto"/>
            </w:tcBorders>
            <w:shd w:val="clear" w:color="000000" w:fill="FFFFFF"/>
            <w:vAlign w:val="center"/>
            <w:hideMark/>
          </w:tcPr>
          <w:p w14:paraId="5779CBF4"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Ułamki tabliczka</w:t>
            </w:r>
          </w:p>
        </w:tc>
        <w:tc>
          <w:tcPr>
            <w:tcW w:w="620" w:type="dxa"/>
            <w:tcBorders>
              <w:top w:val="nil"/>
              <w:left w:val="nil"/>
              <w:bottom w:val="single" w:sz="4" w:space="0" w:color="auto"/>
              <w:right w:val="single" w:sz="4" w:space="0" w:color="auto"/>
            </w:tcBorders>
            <w:shd w:val="clear" w:color="000000" w:fill="FFFFFF"/>
            <w:noWrap/>
            <w:vAlign w:val="center"/>
            <w:hideMark/>
          </w:tcPr>
          <w:p w14:paraId="7692407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63C09DA7" w14:textId="5BF57575"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Listwy reprezentujące części ułamkowe. 51 kolorowych elementów z tworzywa, wym.23 x 20,5 cm</w:t>
            </w:r>
          </w:p>
        </w:tc>
        <w:tc>
          <w:tcPr>
            <w:tcW w:w="1629" w:type="dxa"/>
            <w:tcBorders>
              <w:top w:val="nil"/>
              <w:left w:val="nil"/>
              <w:bottom w:val="single" w:sz="4" w:space="0" w:color="auto"/>
              <w:right w:val="single" w:sz="4" w:space="0" w:color="auto"/>
            </w:tcBorders>
            <w:shd w:val="clear" w:color="000000" w:fill="FFFFFF"/>
          </w:tcPr>
          <w:p w14:paraId="315FCDF2"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6B6D2BCB" w14:textId="436C7AA8" w:rsidTr="00C850CF">
        <w:trPr>
          <w:trHeight w:val="8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058311F"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15</w:t>
            </w:r>
          </w:p>
        </w:tc>
        <w:tc>
          <w:tcPr>
            <w:tcW w:w="1716" w:type="dxa"/>
            <w:tcBorders>
              <w:top w:val="nil"/>
              <w:left w:val="nil"/>
              <w:bottom w:val="single" w:sz="4" w:space="0" w:color="auto"/>
              <w:right w:val="single" w:sz="4" w:space="0" w:color="auto"/>
            </w:tcBorders>
            <w:shd w:val="clear" w:color="000000" w:fill="FFFFFF"/>
            <w:vAlign w:val="center"/>
            <w:hideMark/>
          </w:tcPr>
          <w:p w14:paraId="1261594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Ułamki na magnesie prostokąty</w:t>
            </w:r>
          </w:p>
        </w:tc>
        <w:tc>
          <w:tcPr>
            <w:tcW w:w="620" w:type="dxa"/>
            <w:tcBorders>
              <w:top w:val="nil"/>
              <w:left w:val="nil"/>
              <w:bottom w:val="single" w:sz="4" w:space="0" w:color="auto"/>
              <w:right w:val="single" w:sz="4" w:space="0" w:color="auto"/>
            </w:tcBorders>
            <w:shd w:val="clear" w:color="000000" w:fill="FFFFFF"/>
            <w:noWrap/>
            <w:vAlign w:val="center"/>
            <w:hideMark/>
          </w:tcPr>
          <w:p w14:paraId="3BAB3C5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33374C0C"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Zestaw demonstracyjny do ćwiczeń klasowych. Ułamki wykonane są z folii magnetycznej w 9 kolorach. Każda część ułamkowa jest w innym kolorze: 1, 1/2, 1/3, 1/4, 1/5, 1/6, 1/8, 1/10, 1/12. całość listwy ma wym. 100 x 10 cm</w:t>
            </w:r>
          </w:p>
        </w:tc>
        <w:tc>
          <w:tcPr>
            <w:tcW w:w="1629" w:type="dxa"/>
            <w:tcBorders>
              <w:top w:val="nil"/>
              <w:left w:val="nil"/>
              <w:bottom w:val="single" w:sz="4" w:space="0" w:color="auto"/>
              <w:right w:val="single" w:sz="4" w:space="0" w:color="auto"/>
            </w:tcBorders>
            <w:shd w:val="clear" w:color="000000" w:fill="FFFFFF"/>
          </w:tcPr>
          <w:p w14:paraId="33AA4C49"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73AB9D23" w14:textId="273D4A6A" w:rsidTr="00AE4DDA">
        <w:trPr>
          <w:trHeight w:val="24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635F6D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15</w:t>
            </w:r>
          </w:p>
        </w:tc>
        <w:tc>
          <w:tcPr>
            <w:tcW w:w="1716" w:type="dxa"/>
            <w:tcBorders>
              <w:top w:val="nil"/>
              <w:left w:val="nil"/>
              <w:bottom w:val="single" w:sz="4" w:space="0" w:color="auto"/>
              <w:right w:val="single" w:sz="4" w:space="0" w:color="auto"/>
            </w:tcBorders>
            <w:shd w:val="clear" w:color="000000" w:fill="FFFFFF"/>
            <w:vAlign w:val="center"/>
            <w:hideMark/>
          </w:tcPr>
          <w:p w14:paraId="6F4C80A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Ułamkowe koła 20 cm, 51 szt, plastikowe, nie magnetyczne</w:t>
            </w:r>
          </w:p>
        </w:tc>
        <w:tc>
          <w:tcPr>
            <w:tcW w:w="620" w:type="dxa"/>
            <w:tcBorders>
              <w:top w:val="nil"/>
              <w:left w:val="nil"/>
              <w:bottom w:val="single" w:sz="4" w:space="0" w:color="auto"/>
              <w:right w:val="single" w:sz="4" w:space="0" w:color="auto"/>
            </w:tcBorders>
            <w:shd w:val="clear" w:color="000000" w:fill="FFFFFF"/>
            <w:noWrap/>
            <w:vAlign w:val="center"/>
            <w:hideMark/>
          </w:tcPr>
          <w:p w14:paraId="64F191D6"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2274BE0C" w14:textId="79F517A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 xml:space="preserve">Zestaw 9 kół wykonanych z kolorowego plastiku, pozwalają nauczycielowi demonstrować właściwości ułamków, ilustrować zadania ułamkowe, a uczniom rozwiązywać przy tablicy obliczenia ułamkowe na konkretnych materiale manipulacyjnym. </w:t>
            </w:r>
            <w:r w:rsidRPr="008D3275">
              <w:rPr>
                <w:rFonts w:ascii="Calibri" w:eastAsia="Times New Roman" w:hAnsi="Calibri" w:cs="Times New Roman"/>
                <w:color w:val="000000"/>
                <w:sz w:val="18"/>
                <w:szCs w:val="18"/>
              </w:rPr>
              <w:br/>
              <w:t>Koła reprezentują ułamki: 1, 1/2, 1/3, 1/4, 1/5/, 1/6, 1/8, 1/10, 1/12.</w:t>
            </w:r>
            <w:r w:rsidRPr="008D3275">
              <w:rPr>
                <w:rFonts w:ascii="Calibri" w:eastAsia="Times New Roman" w:hAnsi="Calibri" w:cs="Times New Roman"/>
                <w:color w:val="000000"/>
                <w:sz w:val="18"/>
                <w:szCs w:val="18"/>
              </w:rPr>
              <w:br/>
              <w:t>Pomoc charakteryzuje się trwałością, elementy można przecierać na mokro.</w:t>
            </w:r>
            <w:r w:rsidRPr="008D3275">
              <w:rPr>
                <w:rFonts w:ascii="Calibri" w:eastAsia="Times New Roman" w:hAnsi="Calibri" w:cs="Times New Roman"/>
                <w:color w:val="000000"/>
                <w:sz w:val="18"/>
                <w:szCs w:val="18"/>
              </w:rPr>
              <w:br/>
              <w:t xml:space="preserve">Zawartość: 9 kół o średnicy </w:t>
            </w:r>
            <w:r w:rsidR="00AE4DDA">
              <w:rPr>
                <w:rFonts w:ascii="Calibri" w:eastAsia="Times New Roman" w:hAnsi="Calibri" w:cs="Times New Roman"/>
                <w:color w:val="000000"/>
                <w:sz w:val="18"/>
                <w:szCs w:val="18"/>
              </w:rPr>
              <w:t xml:space="preserve">20 cm (łącznie 51 elementów) ; </w:t>
            </w:r>
            <w:r w:rsidRPr="008D3275">
              <w:rPr>
                <w:rFonts w:ascii="Calibri" w:eastAsia="Times New Roman" w:hAnsi="Calibri" w:cs="Times New Roman"/>
                <w:color w:val="000000"/>
                <w:sz w:val="18"/>
                <w:szCs w:val="18"/>
              </w:rPr>
              <w:br/>
              <w:t>Zapakowane w plastikowe pudełko</w:t>
            </w:r>
          </w:p>
        </w:tc>
        <w:tc>
          <w:tcPr>
            <w:tcW w:w="1629" w:type="dxa"/>
            <w:tcBorders>
              <w:top w:val="nil"/>
              <w:left w:val="nil"/>
              <w:bottom w:val="single" w:sz="4" w:space="0" w:color="auto"/>
              <w:right w:val="single" w:sz="4" w:space="0" w:color="auto"/>
            </w:tcBorders>
            <w:shd w:val="clear" w:color="000000" w:fill="FFFFFF"/>
          </w:tcPr>
          <w:p w14:paraId="755C7954"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2E6B9C4E" w14:textId="77A78DE3" w:rsidTr="00C850CF">
        <w:trPr>
          <w:trHeight w:val="13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9B82C32" w14:textId="23EBD186" w:rsidR="00507F41" w:rsidRPr="008D3275" w:rsidRDefault="00507F41" w:rsidP="00493203">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lastRenderedPageBreak/>
              <w:t>1</w:t>
            </w:r>
            <w:r w:rsidR="00493203">
              <w:rPr>
                <w:rFonts w:ascii="Calibri" w:eastAsia="Times New Roman" w:hAnsi="Calibri" w:cs="Times New Roman"/>
                <w:color w:val="000000"/>
                <w:sz w:val="18"/>
                <w:szCs w:val="18"/>
              </w:rPr>
              <w:t>7</w:t>
            </w:r>
          </w:p>
        </w:tc>
        <w:tc>
          <w:tcPr>
            <w:tcW w:w="1716" w:type="dxa"/>
            <w:tcBorders>
              <w:top w:val="nil"/>
              <w:left w:val="nil"/>
              <w:bottom w:val="single" w:sz="4" w:space="0" w:color="auto"/>
              <w:right w:val="single" w:sz="4" w:space="0" w:color="auto"/>
            </w:tcBorders>
            <w:shd w:val="clear" w:color="000000" w:fill="FFFFFF"/>
            <w:vAlign w:val="center"/>
            <w:hideMark/>
          </w:tcPr>
          <w:p w14:paraId="498443F8" w14:textId="43CAA271"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Nakładka sucho</w:t>
            </w:r>
            <w:r>
              <w:rPr>
                <w:rFonts w:ascii="Calibri" w:eastAsia="Times New Roman" w:hAnsi="Calibri" w:cs="Times New Roman"/>
                <w:color w:val="000000"/>
                <w:sz w:val="18"/>
                <w:szCs w:val="18"/>
              </w:rPr>
              <w:t xml:space="preserve"> </w:t>
            </w:r>
            <w:r w:rsidRPr="008D3275">
              <w:rPr>
                <w:rFonts w:ascii="Calibri" w:eastAsia="Times New Roman" w:hAnsi="Calibri" w:cs="Times New Roman"/>
                <w:color w:val="000000"/>
                <w:sz w:val="18"/>
                <w:szCs w:val="18"/>
              </w:rPr>
              <w:t>ścieralna UKŁAD WSPÓŁRZĘDNYCH</w:t>
            </w:r>
          </w:p>
        </w:tc>
        <w:tc>
          <w:tcPr>
            <w:tcW w:w="620" w:type="dxa"/>
            <w:tcBorders>
              <w:top w:val="nil"/>
              <w:left w:val="nil"/>
              <w:bottom w:val="single" w:sz="4" w:space="0" w:color="auto"/>
              <w:right w:val="single" w:sz="4" w:space="0" w:color="auto"/>
            </w:tcBorders>
            <w:shd w:val="clear" w:color="000000" w:fill="FFFFFF"/>
            <w:noWrap/>
            <w:vAlign w:val="center"/>
            <w:hideMark/>
          </w:tcPr>
          <w:p w14:paraId="723057B5"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43A1BA0F"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Tradycyjny układ współrzędnych naniesiony został na kratkowanie 20 kratek x 20 kratek. Każda z nich o wymiarze rzeczywistym 4 cm x 4 cm została podzielona cieńszą linią na kratki 2 cm x 2 cm.</w:t>
            </w:r>
            <w:r w:rsidRPr="008D3275">
              <w:rPr>
                <w:rFonts w:ascii="Calibri" w:eastAsia="Times New Roman" w:hAnsi="Calibri" w:cs="Times New Roman"/>
                <w:color w:val="000000"/>
                <w:sz w:val="18"/>
                <w:szCs w:val="18"/>
              </w:rPr>
              <w:br/>
              <w:t>Dane techniczne:</w:t>
            </w:r>
            <w:r w:rsidRPr="008D3275">
              <w:rPr>
                <w:rFonts w:ascii="Calibri" w:eastAsia="Times New Roman" w:hAnsi="Calibri" w:cs="Times New Roman"/>
                <w:color w:val="000000"/>
                <w:sz w:val="18"/>
                <w:szCs w:val="18"/>
              </w:rPr>
              <w:br/>
              <w:t>Rozmiar gabarytowy planszy: 80 cm x 96 cm, a więc formatowo wpisuje się w skrzydło tradycyjnego szkolnego tryptyku.</w:t>
            </w:r>
          </w:p>
        </w:tc>
        <w:tc>
          <w:tcPr>
            <w:tcW w:w="1629" w:type="dxa"/>
            <w:tcBorders>
              <w:top w:val="nil"/>
              <w:left w:val="nil"/>
              <w:bottom w:val="single" w:sz="4" w:space="0" w:color="auto"/>
              <w:right w:val="single" w:sz="4" w:space="0" w:color="auto"/>
            </w:tcBorders>
            <w:shd w:val="clear" w:color="000000" w:fill="FFFFFF"/>
          </w:tcPr>
          <w:p w14:paraId="71FB3FC3"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7D82051D" w14:textId="4ECA173F" w:rsidTr="00C850CF">
        <w:trPr>
          <w:trHeight w:val="4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158216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17</w:t>
            </w:r>
          </w:p>
        </w:tc>
        <w:tc>
          <w:tcPr>
            <w:tcW w:w="1716" w:type="dxa"/>
            <w:tcBorders>
              <w:top w:val="nil"/>
              <w:left w:val="nil"/>
              <w:bottom w:val="single" w:sz="4" w:space="0" w:color="auto"/>
              <w:right w:val="single" w:sz="4" w:space="0" w:color="auto"/>
            </w:tcBorders>
            <w:shd w:val="clear" w:color="000000" w:fill="FFFFFF"/>
            <w:vAlign w:val="center"/>
            <w:hideMark/>
          </w:tcPr>
          <w:p w14:paraId="5D06F1D7"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Plansza: Procent</w:t>
            </w:r>
          </w:p>
        </w:tc>
        <w:tc>
          <w:tcPr>
            <w:tcW w:w="620" w:type="dxa"/>
            <w:tcBorders>
              <w:top w:val="nil"/>
              <w:left w:val="nil"/>
              <w:bottom w:val="single" w:sz="4" w:space="0" w:color="auto"/>
              <w:right w:val="single" w:sz="4" w:space="0" w:color="auto"/>
            </w:tcBorders>
            <w:shd w:val="clear" w:color="000000" w:fill="FFFFFF"/>
            <w:noWrap/>
            <w:vAlign w:val="center"/>
            <w:hideMark/>
          </w:tcPr>
          <w:p w14:paraId="6E78BB91"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28C08A2F"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70cm x 100cm</w:t>
            </w:r>
          </w:p>
        </w:tc>
        <w:tc>
          <w:tcPr>
            <w:tcW w:w="1629" w:type="dxa"/>
            <w:tcBorders>
              <w:top w:val="nil"/>
              <w:left w:val="nil"/>
              <w:bottom w:val="single" w:sz="4" w:space="0" w:color="auto"/>
              <w:right w:val="single" w:sz="4" w:space="0" w:color="auto"/>
            </w:tcBorders>
            <w:shd w:val="clear" w:color="000000" w:fill="FFFFFF"/>
          </w:tcPr>
          <w:p w14:paraId="39EAAC05"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67E9B6C0" w14:textId="7AD61760" w:rsidTr="00C850CF">
        <w:trPr>
          <w:trHeight w:val="3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00B13CA"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17</w:t>
            </w:r>
          </w:p>
        </w:tc>
        <w:tc>
          <w:tcPr>
            <w:tcW w:w="1716" w:type="dxa"/>
            <w:tcBorders>
              <w:top w:val="nil"/>
              <w:left w:val="nil"/>
              <w:bottom w:val="single" w:sz="4" w:space="0" w:color="auto"/>
              <w:right w:val="single" w:sz="4" w:space="0" w:color="auto"/>
            </w:tcBorders>
            <w:shd w:val="clear" w:color="000000" w:fill="FFFFFF"/>
            <w:vAlign w:val="center"/>
            <w:hideMark/>
          </w:tcPr>
          <w:p w14:paraId="4402CF60"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Potęgowanie i pierwiastkowanie. Plansza</w:t>
            </w:r>
          </w:p>
        </w:tc>
        <w:tc>
          <w:tcPr>
            <w:tcW w:w="620" w:type="dxa"/>
            <w:tcBorders>
              <w:top w:val="nil"/>
              <w:left w:val="nil"/>
              <w:bottom w:val="single" w:sz="4" w:space="0" w:color="auto"/>
              <w:right w:val="single" w:sz="4" w:space="0" w:color="auto"/>
            </w:tcBorders>
            <w:shd w:val="clear" w:color="000000" w:fill="FFFFFF"/>
            <w:noWrap/>
            <w:vAlign w:val="center"/>
            <w:hideMark/>
          </w:tcPr>
          <w:p w14:paraId="3ADA690C"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67FCCA4C"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70cm x 100cm</w:t>
            </w:r>
          </w:p>
        </w:tc>
        <w:tc>
          <w:tcPr>
            <w:tcW w:w="1629" w:type="dxa"/>
            <w:tcBorders>
              <w:top w:val="nil"/>
              <w:left w:val="nil"/>
              <w:bottom w:val="single" w:sz="4" w:space="0" w:color="auto"/>
              <w:right w:val="single" w:sz="4" w:space="0" w:color="auto"/>
            </w:tcBorders>
            <w:shd w:val="clear" w:color="000000" w:fill="FFFFFF"/>
          </w:tcPr>
          <w:p w14:paraId="024BBCBC"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29224E60" w14:textId="2E941957" w:rsidTr="00C850CF">
        <w:trPr>
          <w:trHeight w:val="4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C14C83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17</w:t>
            </w:r>
          </w:p>
        </w:tc>
        <w:tc>
          <w:tcPr>
            <w:tcW w:w="1716" w:type="dxa"/>
            <w:tcBorders>
              <w:top w:val="nil"/>
              <w:left w:val="nil"/>
              <w:bottom w:val="single" w:sz="4" w:space="0" w:color="auto"/>
              <w:right w:val="single" w:sz="4" w:space="0" w:color="auto"/>
            </w:tcBorders>
            <w:shd w:val="clear" w:color="000000" w:fill="FFFFFF"/>
            <w:vAlign w:val="center"/>
            <w:hideMark/>
          </w:tcPr>
          <w:p w14:paraId="1452492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Wzory skróconego mnożenia. Plansza</w:t>
            </w:r>
          </w:p>
        </w:tc>
        <w:tc>
          <w:tcPr>
            <w:tcW w:w="620" w:type="dxa"/>
            <w:tcBorders>
              <w:top w:val="nil"/>
              <w:left w:val="nil"/>
              <w:bottom w:val="single" w:sz="4" w:space="0" w:color="auto"/>
              <w:right w:val="single" w:sz="4" w:space="0" w:color="auto"/>
            </w:tcBorders>
            <w:shd w:val="clear" w:color="000000" w:fill="FFFFFF"/>
            <w:noWrap/>
            <w:vAlign w:val="center"/>
            <w:hideMark/>
          </w:tcPr>
          <w:p w14:paraId="33CD9FE8"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727C6457"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70cm x 100cm</w:t>
            </w:r>
          </w:p>
        </w:tc>
        <w:tc>
          <w:tcPr>
            <w:tcW w:w="1629" w:type="dxa"/>
            <w:tcBorders>
              <w:top w:val="nil"/>
              <w:left w:val="nil"/>
              <w:bottom w:val="single" w:sz="4" w:space="0" w:color="auto"/>
              <w:right w:val="single" w:sz="4" w:space="0" w:color="auto"/>
            </w:tcBorders>
            <w:shd w:val="clear" w:color="000000" w:fill="FFFFFF"/>
          </w:tcPr>
          <w:p w14:paraId="029CFC6C"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4519D249" w14:textId="5B8C6F3C" w:rsidTr="00C850CF">
        <w:trPr>
          <w:trHeight w:val="4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4257A97"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17</w:t>
            </w:r>
          </w:p>
        </w:tc>
        <w:tc>
          <w:tcPr>
            <w:tcW w:w="1716" w:type="dxa"/>
            <w:tcBorders>
              <w:top w:val="nil"/>
              <w:left w:val="nil"/>
              <w:bottom w:val="single" w:sz="4" w:space="0" w:color="auto"/>
              <w:right w:val="single" w:sz="4" w:space="0" w:color="auto"/>
            </w:tcBorders>
            <w:shd w:val="clear" w:color="000000" w:fill="FFFFFF"/>
            <w:vAlign w:val="center"/>
            <w:hideMark/>
          </w:tcPr>
          <w:p w14:paraId="4CDCB1C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Funkcja liniowa. Plansza</w:t>
            </w:r>
          </w:p>
        </w:tc>
        <w:tc>
          <w:tcPr>
            <w:tcW w:w="620" w:type="dxa"/>
            <w:tcBorders>
              <w:top w:val="nil"/>
              <w:left w:val="nil"/>
              <w:bottom w:val="single" w:sz="4" w:space="0" w:color="auto"/>
              <w:right w:val="single" w:sz="4" w:space="0" w:color="auto"/>
            </w:tcBorders>
            <w:shd w:val="clear" w:color="000000" w:fill="FFFFFF"/>
            <w:noWrap/>
            <w:vAlign w:val="center"/>
            <w:hideMark/>
          </w:tcPr>
          <w:p w14:paraId="499DA8C3"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40602FE2"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70cm x 100cm</w:t>
            </w:r>
          </w:p>
        </w:tc>
        <w:tc>
          <w:tcPr>
            <w:tcW w:w="1629" w:type="dxa"/>
            <w:tcBorders>
              <w:top w:val="nil"/>
              <w:left w:val="nil"/>
              <w:bottom w:val="single" w:sz="4" w:space="0" w:color="auto"/>
              <w:right w:val="single" w:sz="4" w:space="0" w:color="auto"/>
            </w:tcBorders>
            <w:shd w:val="clear" w:color="000000" w:fill="FFFFFF"/>
          </w:tcPr>
          <w:p w14:paraId="35942CE3"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1F3F2EB1" w14:textId="108AD403" w:rsidTr="00C850CF">
        <w:trPr>
          <w:trHeight w:val="5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AA5048D"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18</w:t>
            </w:r>
          </w:p>
        </w:tc>
        <w:tc>
          <w:tcPr>
            <w:tcW w:w="1716" w:type="dxa"/>
            <w:tcBorders>
              <w:top w:val="nil"/>
              <w:left w:val="nil"/>
              <w:bottom w:val="single" w:sz="4" w:space="0" w:color="auto"/>
              <w:right w:val="single" w:sz="4" w:space="0" w:color="auto"/>
            </w:tcBorders>
            <w:shd w:val="clear" w:color="000000" w:fill="FFFFFF"/>
            <w:vAlign w:val="center"/>
            <w:hideMark/>
          </w:tcPr>
          <w:p w14:paraId="77AC5A61"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Liczydło</w:t>
            </w:r>
          </w:p>
        </w:tc>
        <w:tc>
          <w:tcPr>
            <w:tcW w:w="620" w:type="dxa"/>
            <w:tcBorders>
              <w:top w:val="nil"/>
              <w:left w:val="nil"/>
              <w:bottom w:val="single" w:sz="4" w:space="0" w:color="auto"/>
              <w:right w:val="single" w:sz="4" w:space="0" w:color="auto"/>
            </w:tcBorders>
            <w:shd w:val="clear" w:color="000000" w:fill="FFFFFF"/>
            <w:noWrap/>
            <w:vAlign w:val="center"/>
            <w:hideMark/>
          </w:tcPr>
          <w:p w14:paraId="2A142E2E"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633C66C3"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wys. 14 cm; szer. 10 cm</w:t>
            </w:r>
          </w:p>
        </w:tc>
        <w:tc>
          <w:tcPr>
            <w:tcW w:w="1629" w:type="dxa"/>
            <w:tcBorders>
              <w:top w:val="nil"/>
              <w:left w:val="nil"/>
              <w:bottom w:val="single" w:sz="4" w:space="0" w:color="auto"/>
              <w:right w:val="single" w:sz="4" w:space="0" w:color="auto"/>
            </w:tcBorders>
            <w:shd w:val="clear" w:color="000000" w:fill="FFFFFF"/>
          </w:tcPr>
          <w:p w14:paraId="38F43EDF"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6DC3DD98" w14:textId="0D1CCB4E" w:rsidTr="00C850CF">
        <w:trPr>
          <w:trHeight w:val="7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5EF0CB3"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19</w:t>
            </w:r>
          </w:p>
        </w:tc>
        <w:tc>
          <w:tcPr>
            <w:tcW w:w="1716" w:type="dxa"/>
            <w:tcBorders>
              <w:top w:val="nil"/>
              <w:left w:val="nil"/>
              <w:bottom w:val="single" w:sz="4" w:space="0" w:color="auto"/>
              <w:right w:val="single" w:sz="4" w:space="0" w:color="auto"/>
            </w:tcBorders>
            <w:shd w:val="clear" w:color="000000" w:fill="FFFFFF"/>
            <w:vAlign w:val="center"/>
            <w:hideMark/>
          </w:tcPr>
          <w:p w14:paraId="4EC7050B"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Kalkulator</w:t>
            </w:r>
          </w:p>
        </w:tc>
        <w:tc>
          <w:tcPr>
            <w:tcW w:w="620" w:type="dxa"/>
            <w:tcBorders>
              <w:top w:val="nil"/>
              <w:left w:val="nil"/>
              <w:bottom w:val="single" w:sz="4" w:space="0" w:color="auto"/>
              <w:right w:val="single" w:sz="4" w:space="0" w:color="auto"/>
            </w:tcBorders>
            <w:shd w:val="clear" w:color="000000" w:fill="FFFFFF"/>
            <w:noWrap/>
            <w:vAlign w:val="center"/>
            <w:hideMark/>
          </w:tcPr>
          <w:p w14:paraId="441964EA"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1D4150C2" w14:textId="77777777"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12-pozycyjny; 2 typy zasilania (bateryjne i słoneczne); klawisz cofania ostatniej cyfry; kasowanie ostatniej pozycji; wym. 142 x 105 x 23 mm</w:t>
            </w:r>
          </w:p>
        </w:tc>
        <w:tc>
          <w:tcPr>
            <w:tcW w:w="1629" w:type="dxa"/>
            <w:tcBorders>
              <w:top w:val="nil"/>
              <w:left w:val="nil"/>
              <w:bottom w:val="single" w:sz="4" w:space="0" w:color="auto"/>
              <w:right w:val="single" w:sz="4" w:space="0" w:color="auto"/>
            </w:tcBorders>
            <w:shd w:val="clear" w:color="000000" w:fill="FFFFFF"/>
          </w:tcPr>
          <w:p w14:paraId="24B01E18" w14:textId="77777777" w:rsidR="00507F41" w:rsidRPr="008D3275" w:rsidRDefault="00507F41" w:rsidP="008D3275">
            <w:pPr>
              <w:rPr>
                <w:rFonts w:ascii="Calibri" w:eastAsia="Times New Roman" w:hAnsi="Calibri" w:cs="Times New Roman"/>
                <w:color w:val="000000"/>
                <w:sz w:val="18"/>
                <w:szCs w:val="18"/>
              </w:rPr>
            </w:pPr>
          </w:p>
        </w:tc>
      </w:tr>
      <w:tr w:rsidR="00507F41" w:rsidRPr="008D3275" w14:paraId="0564A019" w14:textId="137F3F63" w:rsidTr="00C850CF">
        <w:trPr>
          <w:trHeight w:val="8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E18F620"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20</w:t>
            </w:r>
          </w:p>
        </w:tc>
        <w:tc>
          <w:tcPr>
            <w:tcW w:w="1716" w:type="dxa"/>
            <w:tcBorders>
              <w:top w:val="nil"/>
              <w:left w:val="nil"/>
              <w:bottom w:val="single" w:sz="4" w:space="0" w:color="auto"/>
              <w:right w:val="single" w:sz="4" w:space="0" w:color="auto"/>
            </w:tcBorders>
            <w:shd w:val="clear" w:color="000000" w:fill="FFFFFF"/>
            <w:vAlign w:val="center"/>
            <w:hideMark/>
          </w:tcPr>
          <w:p w14:paraId="6EA6DE4C"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Konstrukcje</w:t>
            </w:r>
          </w:p>
        </w:tc>
        <w:tc>
          <w:tcPr>
            <w:tcW w:w="620" w:type="dxa"/>
            <w:tcBorders>
              <w:top w:val="nil"/>
              <w:left w:val="nil"/>
              <w:bottom w:val="single" w:sz="4" w:space="0" w:color="auto"/>
              <w:right w:val="single" w:sz="4" w:space="0" w:color="auto"/>
            </w:tcBorders>
            <w:shd w:val="clear" w:color="000000" w:fill="FFFFFF"/>
            <w:noWrap/>
            <w:vAlign w:val="center"/>
            <w:hideMark/>
          </w:tcPr>
          <w:p w14:paraId="12AAFE0D" w14:textId="77777777" w:rsidR="00507F41" w:rsidRPr="008D3275" w:rsidRDefault="00507F41" w:rsidP="008D3275">
            <w:pPr>
              <w:jc w:val="cente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2</w:t>
            </w:r>
          </w:p>
        </w:tc>
        <w:tc>
          <w:tcPr>
            <w:tcW w:w="4632" w:type="dxa"/>
            <w:tcBorders>
              <w:top w:val="nil"/>
              <w:left w:val="nil"/>
              <w:bottom w:val="single" w:sz="4" w:space="0" w:color="auto"/>
              <w:right w:val="single" w:sz="4" w:space="0" w:color="auto"/>
            </w:tcBorders>
            <w:shd w:val="clear" w:color="000000" w:fill="FFFFFF"/>
            <w:hideMark/>
          </w:tcPr>
          <w:p w14:paraId="44E0F6B0" w14:textId="2697742D" w:rsidR="00507F41" w:rsidRPr="008D3275" w:rsidRDefault="00507F41" w:rsidP="008D3275">
            <w:pPr>
              <w:rPr>
                <w:rFonts w:ascii="Calibri" w:eastAsia="Times New Roman" w:hAnsi="Calibri" w:cs="Times New Roman"/>
                <w:color w:val="000000"/>
                <w:sz w:val="18"/>
                <w:szCs w:val="18"/>
              </w:rPr>
            </w:pPr>
            <w:r w:rsidRPr="008D3275">
              <w:rPr>
                <w:rFonts w:ascii="Calibri" w:eastAsia="Times New Roman" w:hAnsi="Calibri" w:cs="Times New Roman"/>
                <w:color w:val="000000"/>
                <w:sz w:val="18"/>
                <w:szCs w:val="18"/>
              </w:rPr>
              <w:t xml:space="preserve">Zestaw elementów do tworzenia przestrzennych konstrukcji. </w:t>
            </w:r>
            <w:r w:rsidRPr="008D3275">
              <w:rPr>
                <w:rFonts w:ascii="Calibri" w:eastAsia="Times New Roman" w:hAnsi="Calibri" w:cs="Times New Roman"/>
                <w:color w:val="000000"/>
                <w:sz w:val="18"/>
                <w:szCs w:val="18"/>
              </w:rPr>
              <w:br/>
            </w:r>
            <w:r w:rsidRPr="008D3275">
              <w:rPr>
                <w:rFonts w:ascii="Calibri" w:eastAsia="Times New Roman" w:hAnsi="Calibri" w:cs="Times New Roman"/>
                <w:color w:val="000000"/>
                <w:sz w:val="18"/>
                <w:szCs w:val="18"/>
              </w:rPr>
              <w:br/>
              <w:t>elem</w:t>
            </w:r>
            <w:r>
              <w:rPr>
                <w:rFonts w:ascii="Calibri" w:eastAsia="Times New Roman" w:hAnsi="Calibri" w:cs="Times New Roman"/>
                <w:color w:val="000000"/>
                <w:sz w:val="18"/>
                <w:szCs w:val="18"/>
              </w:rPr>
              <w:t>entów</w:t>
            </w:r>
            <w:r w:rsidRPr="008D3275">
              <w:rPr>
                <w:rFonts w:ascii="Calibri" w:eastAsia="Times New Roman" w:hAnsi="Calibri" w:cs="Times New Roman"/>
                <w:color w:val="000000"/>
                <w:sz w:val="18"/>
                <w:szCs w:val="18"/>
              </w:rPr>
              <w:t>: 45 słupków, 14 niebieskich i 13 zielonych łączników</w:t>
            </w:r>
          </w:p>
        </w:tc>
        <w:tc>
          <w:tcPr>
            <w:tcW w:w="1629" w:type="dxa"/>
            <w:tcBorders>
              <w:top w:val="nil"/>
              <w:left w:val="nil"/>
              <w:bottom w:val="single" w:sz="4" w:space="0" w:color="auto"/>
              <w:right w:val="single" w:sz="4" w:space="0" w:color="auto"/>
            </w:tcBorders>
            <w:shd w:val="clear" w:color="000000" w:fill="FFFFFF"/>
          </w:tcPr>
          <w:p w14:paraId="13AF6314" w14:textId="77777777" w:rsidR="00507F41" w:rsidRPr="008D3275" w:rsidRDefault="00507F41" w:rsidP="008D3275">
            <w:pPr>
              <w:rPr>
                <w:rFonts w:ascii="Calibri" w:eastAsia="Times New Roman" w:hAnsi="Calibri" w:cs="Times New Roman"/>
                <w:color w:val="000000"/>
                <w:sz w:val="18"/>
                <w:szCs w:val="18"/>
              </w:rPr>
            </w:pPr>
          </w:p>
        </w:tc>
      </w:tr>
    </w:tbl>
    <w:p w14:paraId="48B30D76" w14:textId="77777777" w:rsidR="00187248" w:rsidRDefault="00187248">
      <w:pPr>
        <w:spacing w:line="276" w:lineRule="auto"/>
        <w:rPr>
          <w:rFonts w:ascii="Times New Roman" w:hAnsi="Times New Roman"/>
        </w:rPr>
      </w:pPr>
    </w:p>
    <w:p w14:paraId="3D95AEF7" w14:textId="77777777" w:rsidR="00232485" w:rsidRPr="00232485" w:rsidRDefault="00232485" w:rsidP="00C56208">
      <w:pPr>
        <w:rPr>
          <w:rFonts w:ascii="Times New Roman" w:hAnsi="Times New Roman"/>
          <w:b/>
        </w:rPr>
      </w:pPr>
    </w:p>
    <w:p w14:paraId="1FF67BEB" w14:textId="77777777" w:rsidR="00C56208" w:rsidRDefault="00C56208" w:rsidP="00C56208">
      <w:pPr>
        <w:rPr>
          <w:rFonts w:ascii="Times New Roman" w:hAnsi="Times New Roman"/>
        </w:rPr>
      </w:pPr>
      <w:r>
        <w:rPr>
          <w:rFonts w:ascii="Times New Roman" w:hAnsi="Times New Roman"/>
        </w:rPr>
        <w:t>* jeżeli parametry są identyczne jak w kolumnie z opisem wymagań minimalnych w kol. 5 „parametry oferowane”, oprócz nazwy producenta i modelu, wystarczy wpisać „tak” lub „zgodnie z SIWZ”, w przypadku różnic opisać różnice</w:t>
      </w:r>
    </w:p>
    <w:p w14:paraId="4DFCA22A" w14:textId="77777777" w:rsidR="00C56208" w:rsidRDefault="00C56208" w:rsidP="00C56208">
      <w:pPr>
        <w:rPr>
          <w:rFonts w:ascii="Times New Roman" w:hAnsi="Times New Roman"/>
        </w:rPr>
      </w:pPr>
    </w:p>
    <w:p w14:paraId="6FE5FD25" w14:textId="77777777" w:rsidR="00C56208" w:rsidRDefault="00C56208" w:rsidP="00C56208">
      <w:pPr>
        <w:rPr>
          <w:rFonts w:ascii="Times New Roman" w:hAnsi="Times New Roman"/>
        </w:rPr>
      </w:pPr>
    </w:p>
    <w:p w14:paraId="652D771D" w14:textId="77777777" w:rsidR="00C56208" w:rsidRDefault="00C56208" w:rsidP="00C56208">
      <w:pPr>
        <w:rPr>
          <w:rFonts w:ascii="Times New Roman" w:hAnsi="Times New Roman"/>
        </w:rPr>
      </w:pPr>
    </w:p>
    <w:p w14:paraId="1C3F8B59" w14:textId="77777777" w:rsidR="00C56208" w:rsidRDefault="00C56208" w:rsidP="00C56208">
      <w:pPr>
        <w:rPr>
          <w:rFonts w:ascii="Times New Roman" w:hAnsi="Times New Roman"/>
        </w:rPr>
      </w:pPr>
    </w:p>
    <w:p w14:paraId="4CD199D1" w14:textId="77777777" w:rsidR="00C56208" w:rsidRPr="00101515" w:rsidRDefault="00C56208" w:rsidP="00C56208">
      <w:pPr>
        <w:rPr>
          <w:rFonts w:ascii="Times New Roman" w:hAnsi="Times New Roman"/>
          <w:sz w:val="20"/>
          <w:szCs w:val="20"/>
        </w:rPr>
      </w:pPr>
      <w:r w:rsidRPr="00101515">
        <w:rPr>
          <w:rFonts w:ascii="Times New Roman" w:hAnsi="Times New Roman"/>
          <w:sz w:val="20"/>
          <w:szCs w:val="20"/>
        </w:rPr>
        <w:t>..............................................</w:t>
      </w:r>
      <w:r w:rsidRPr="00101515">
        <w:rPr>
          <w:rFonts w:ascii="Times New Roman" w:hAnsi="Times New Roman"/>
          <w:sz w:val="20"/>
          <w:szCs w:val="20"/>
        </w:rPr>
        <w:tab/>
      </w:r>
      <w:r w:rsidRPr="00101515">
        <w:rPr>
          <w:rFonts w:ascii="Times New Roman" w:hAnsi="Times New Roman"/>
          <w:sz w:val="20"/>
          <w:szCs w:val="20"/>
        </w:rPr>
        <w:tab/>
      </w:r>
      <w:r w:rsidRPr="00101515">
        <w:rPr>
          <w:rFonts w:ascii="Times New Roman" w:hAnsi="Times New Roman"/>
          <w:sz w:val="20"/>
          <w:szCs w:val="20"/>
        </w:rPr>
        <w:tab/>
      </w:r>
      <w:r w:rsidRPr="00101515">
        <w:rPr>
          <w:rFonts w:ascii="Times New Roman" w:hAnsi="Times New Roman"/>
          <w:sz w:val="20"/>
          <w:szCs w:val="20"/>
        </w:rPr>
        <w:tab/>
        <w:t>.................................................................................</w:t>
      </w:r>
    </w:p>
    <w:p w14:paraId="2006C184" w14:textId="77777777" w:rsidR="00C56208" w:rsidRPr="00667006" w:rsidRDefault="00C56208" w:rsidP="00C56208">
      <w:pPr>
        <w:ind w:left="6372" w:hanging="5664"/>
      </w:pPr>
      <w:r w:rsidRPr="00101515">
        <w:rPr>
          <w:rFonts w:ascii="Times New Roman" w:hAnsi="Times New Roman"/>
          <w:i/>
          <w:sz w:val="20"/>
          <w:szCs w:val="20"/>
        </w:rPr>
        <w:t>miejscowość i data</w:t>
      </w:r>
      <w:r w:rsidRPr="00101515">
        <w:rPr>
          <w:rFonts w:ascii="Times New Roman" w:hAnsi="Times New Roman"/>
          <w:i/>
          <w:sz w:val="20"/>
          <w:szCs w:val="20"/>
        </w:rPr>
        <w:tab/>
        <w:t xml:space="preserve"> podpis  osoby/osób uprawnionej do reprezentowania wykonawcy</w:t>
      </w:r>
    </w:p>
    <w:p w14:paraId="240F0D92" w14:textId="70884EB6" w:rsidR="00C56208" w:rsidRDefault="00C56208">
      <w:pPr>
        <w:spacing w:line="276" w:lineRule="auto"/>
        <w:rPr>
          <w:rFonts w:ascii="Times New Roman" w:hAnsi="Times New Roman"/>
        </w:rPr>
      </w:pPr>
    </w:p>
    <w:sectPr w:rsidR="00C56208">
      <w:headerReference w:type="default" r:id="rId7"/>
      <w:footerReference w:type="default" r:id="rId8"/>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63A8" w14:textId="77777777" w:rsidR="00AB72F7" w:rsidRDefault="00AB72F7">
      <w:r>
        <w:separator/>
      </w:r>
    </w:p>
  </w:endnote>
  <w:endnote w:type="continuationSeparator" w:id="0">
    <w:p w14:paraId="573F564F" w14:textId="77777777" w:rsidR="00AB72F7" w:rsidRDefault="00A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Grande CE">
    <w:charset w:val="58"/>
    <w:family w:val="auto"/>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EC07" w14:textId="6B346713" w:rsidR="00F359A7" w:rsidRDefault="00F359A7">
    <w:pPr>
      <w:pStyle w:val="Stopka"/>
    </w:pPr>
    <w:r>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CB1B" w14:textId="77777777" w:rsidR="00AB72F7" w:rsidRDefault="00AB72F7">
      <w:r>
        <w:separator/>
      </w:r>
    </w:p>
  </w:footnote>
  <w:footnote w:type="continuationSeparator" w:id="0">
    <w:p w14:paraId="3578C576" w14:textId="77777777" w:rsidR="00AB72F7" w:rsidRDefault="00AB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400E" w14:textId="4AE3B964" w:rsidR="00F359A7" w:rsidRDefault="00476EC9">
    <w:pPr>
      <w:widowControl w:val="0"/>
      <w:spacing w:after="240" w:line="300" w:lineRule="atLeast"/>
      <w:jc w:val="right"/>
    </w:pPr>
    <w:r w:rsidRPr="00476EC9">
      <w:rPr>
        <w:rFonts w:ascii="Arial" w:eastAsia="MS Mincho" w:hAnsi="Arial" w:cs="Arial"/>
        <w:noProof/>
        <w:sz w:val="20"/>
        <w:szCs w:val="20"/>
      </w:rPr>
      <w:drawing>
        <wp:inline distT="0" distB="0" distL="0" distR="0" wp14:anchorId="1D4C08B2" wp14:editId="08F66690">
          <wp:extent cx="51816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47675"/>
                  </a:xfrm>
                  <a:prstGeom prst="rect">
                    <a:avLst/>
                  </a:prstGeom>
                  <a:solidFill>
                    <a:srgbClr val="FFFFFF"/>
                  </a:solidFill>
                  <a:ln>
                    <a:noFill/>
                  </a:ln>
                </pic:spPr>
              </pic:pic>
            </a:graphicData>
          </a:graphic>
        </wp:inline>
      </w:drawing>
    </w:r>
    <w:r w:rsidR="00F359A7">
      <w:rPr>
        <w:rFonts w:ascii="Times New Roman" w:hAnsi="Times New Roman" w:cs="Times"/>
        <w:b/>
      </w:rPr>
      <w:t>Załącznik nr 1 do Formularza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54B5B"/>
    <w:multiLevelType w:val="hybridMultilevel"/>
    <w:tmpl w:val="75D613DA"/>
    <w:lvl w:ilvl="0" w:tplc="AF4EE818">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93C54"/>
    <w:multiLevelType w:val="hybridMultilevel"/>
    <w:tmpl w:val="406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F25E4"/>
    <w:multiLevelType w:val="multilevel"/>
    <w:tmpl w:val="C292F5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692E8C"/>
    <w:multiLevelType w:val="multilevel"/>
    <w:tmpl w:val="C9E867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7BD6689"/>
    <w:multiLevelType w:val="hybridMultilevel"/>
    <w:tmpl w:val="01E4D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81F0EFB"/>
    <w:multiLevelType w:val="multilevel"/>
    <w:tmpl w:val="B1F809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46"/>
    <w:rsid w:val="0000153C"/>
    <w:rsid w:val="0000241B"/>
    <w:rsid w:val="000133D9"/>
    <w:rsid w:val="00013CDA"/>
    <w:rsid w:val="0002502E"/>
    <w:rsid w:val="00027B51"/>
    <w:rsid w:val="0004655B"/>
    <w:rsid w:val="00066AE2"/>
    <w:rsid w:val="00071B6D"/>
    <w:rsid w:val="00087D8F"/>
    <w:rsid w:val="000D7430"/>
    <w:rsid w:val="00126335"/>
    <w:rsid w:val="00130B2E"/>
    <w:rsid w:val="00131460"/>
    <w:rsid w:val="00146642"/>
    <w:rsid w:val="0014679F"/>
    <w:rsid w:val="00164EC6"/>
    <w:rsid w:val="001709E6"/>
    <w:rsid w:val="00187248"/>
    <w:rsid w:val="001924C0"/>
    <w:rsid w:val="001A1DFF"/>
    <w:rsid w:val="001B0724"/>
    <w:rsid w:val="001E612C"/>
    <w:rsid w:val="001F7E5C"/>
    <w:rsid w:val="00225FE2"/>
    <w:rsid w:val="00232485"/>
    <w:rsid w:val="002339AC"/>
    <w:rsid w:val="00244FD0"/>
    <w:rsid w:val="00283BA2"/>
    <w:rsid w:val="00292908"/>
    <w:rsid w:val="002D5194"/>
    <w:rsid w:val="002F03B2"/>
    <w:rsid w:val="00300724"/>
    <w:rsid w:val="003263C9"/>
    <w:rsid w:val="0035754F"/>
    <w:rsid w:val="003638EE"/>
    <w:rsid w:val="003773C6"/>
    <w:rsid w:val="003A6349"/>
    <w:rsid w:val="003B0B38"/>
    <w:rsid w:val="003D61B6"/>
    <w:rsid w:val="003E444E"/>
    <w:rsid w:val="003F0882"/>
    <w:rsid w:val="00420766"/>
    <w:rsid w:val="00423509"/>
    <w:rsid w:val="00440402"/>
    <w:rsid w:val="00455262"/>
    <w:rsid w:val="00476EC9"/>
    <w:rsid w:val="00493203"/>
    <w:rsid w:val="0049710E"/>
    <w:rsid w:val="004D3F53"/>
    <w:rsid w:val="005019D6"/>
    <w:rsid w:val="00507F41"/>
    <w:rsid w:val="00522EA5"/>
    <w:rsid w:val="00536F3D"/>
    <w:rsid w:val="005405A4"/>
    <w:rsid w:val="005417A9"/>
    <w:rsid w:val="00562881"/>
    <w:rsid w:val="00564C24"/>
    <w:rsid w:val="00587176"/>
    <w:rsid w:val="005A377D"/>
    <w:rsid w:val="005C4243"/>
    <w:rsid w:val="005E1057"/>
    <w:rsid w:val="005E46DD"/>
    <w:rsid w:val="005F0B78"/>
    <w:rsid w:val="005F1985"/>
    <w:rsid w:val="0062717F"/>
    <w:rsid w:val="00641959"/>
    <w:rsid w:val="006525DA"/>
    <w:rsid w:val="006924BC"/>
    <w:rsid w:val="006978D0"/>
    <w:rsid w:val="006D625A"/>
    <w:rsid w:val="006E1A2E"/>
    <w:rsid w:val="006E4D89"/>
    <w:rsid w:val="0071473F"/>
    <w:rsid w:val="0071798A"/>
    <w:rsid w:val="0073701A"/>
    <w:rsid w:val="00767EBC"/>
    <w:rsid w:val="00781D04"/>
    <w:rsid w:val="00806D1D"/>
    <w:rsid w:val="00834443"/>
    <w:rsid w:val="00853D91"/>
    <w:rsid w:val="00886B52"/>
    <w:rsid w:val="00896843"/>
    <w:rsid w:val="00896D7C"/>
    <w:rsid w:val="008A32F1"/>
    <w:rsid w:val="008B6B77"/>
    <w:rsid w:val="008D3275"/>
    <w:rsid w:val="008D3BE1"/>
    <w:rsid w:val="008E53BC"/>
    <w:rsid w:val="008F397D"/>
    <w:rsid w:val="00901F65"/>
    <w:rsid w:val="009051CD"/>
    <w:rsid w:val="0092138E"/>
    <w:rsid w:val="009474BD"/>
    <w:rsid w:val="009A1A0B"/>
    <w:rsid w:val="009C14DE"/>
    <w:rsid w:val="009E14BB"/>
    <w:rsid w:val="00A13217"/>
    <w:rsid w:val="00A37C2F"/>
    <w:rsid w:val="00A76C3A"/>
    <w:rsid w:val="00AB238E"/>
    <w:rsid w:val="00AB72F7"/>
    <w:rsid w:val="00AC2A20"/>
    <w:rsid w:val="00AC5C36"/>
    <w:rsid w:val="00AD36C2"/>
    <w:rsid w:val="00AD6708"/>
    <w:rsid w:val="00AD7519"/>
    <w:rsid w:val="00AE15C4"/>
    <w:rsid w:val="00AE4DDA"/>
    <w:rsid w:val="00AE7C48"/>
    <w:rsid w:val="00B327A0"/>
    <w:rsid w:val="00B42D99"/>
    <w:rsid w:val="00B83EE2"/>
    <w:rsid w:val="00B8620D"/>
    <w:rsid w:val="00BA57D5"/>
    <w:rsid w:val="00BC595E"/>
    <w:rsid w:val="00BD2A47"/>
    <w:rsid w:val="00BD5446"/>
    <w:rsid w:val="00BF1380"/>
    <w:rsid w:val="00BF3763"/>
    <w:rsid w:val="00BF3BE7"/>
    <w:rsid w:val="00C16610"/>
    <w:rsid w:val="00C36AFF"/>
    <w:rsid w:val="00C56208"/>
    <w:rsid w:val="00C64B98"/>
    <w:rsid w:val="00C66CDA"/>
    <w:rsid w:val="00C850CF"/>
    <w:rsid w:val="00C9281F"/>
    <w:rsid w:val="00D42512"/>
    <w:rsid w:val="00D4321A"/>
    <w:rsid w:val="00DB3570"/>
    <w:rsid w:val="00DB43E1"/>
    <w:rsid w:val="00DB48C3"/>
    <w:rsid w:val="00E04068"/>
    <w:rsid w:val="00E07E20"/>
    <w:rsid w:val="00E118BE"/>
    <w:rsid w:val="00E21BB5"/>
    <w:rsid w:val="00E23B66"/>
    <w:rsid w:val="00E35E11"/>
    <w:rsid w:val="00E3699C"/>
    <w:rsid w:val="00E63FFB"/>
    <w:rsid w:val="00E86085"/>
    <w:rsid w:val="00E973B5"/>
    <w:rsid w:val="00EA43AF"/>
    <w:rsid w:val="00EA4D08"/>
    <w:rsid w:val="00EB05E0"/>
    <w:rsid w:val="00EB5385"/>
    <w:rsid w:val="00EE1967"/>
    <w:rsid w:val="00EE1A8F"/>
    <w:rsid w:val="00EE217E"/>
    <w:rsid w:val="00F00FB8"/>
    <w:rsid w:val="00F148E8"/>
    <w:rsid w:val="00F21AA1"/>
    <w:rsid w:val="00F359A7"/>
    <w:rsid w:val="00F44916"/>
    <w:rsid w:val="00F728A0"/>
    <w:rsid w:val="00F8110C"/>
    <w:rsid w:val="00F83DD7"/>
    <w:rsid w:val="00F94EB1"/>
    <w:rsid w:val="00FA656B"/>
    <w:rsid w:val="00FD4DBA"/>
    <w:rsid w:val="00FE0A14"/>
    <w:rsid w:val="00FF305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3E4F3"/>
  <w15:docId w15:val="{52810A94-1BA4-4CE2-BB55-CD06D4E4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E3F"/>
    <w:rPr>
      <w:color w:val="00000A"/>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05E3F"/>
    <w:rPr>
      <w:lang w:val="pl-PL"/>
    </w:rPr>
  </w:style>
  <w:style w:type="character" w:customStyle="1" w:styleId="StopkaZnak">
    <w:name w:val="Stopka Znak"/>
    <w:basedOn w:val="Domylnaczcionkaakapitu"/>
    <w:link w:val="Stopka"/>
    <w:uiPriority w:val="99"/>
    <w:qFormat/>
    <w:rsid w:val="00E05E3F"/>
    <w:rPr>
      <w:lang w:val="pl-PL"/>
    </w:rPr>
  </w:style>
  <w:style w:type="character" w:customStyle="1" w:styleId="AkapitzlistZnak">
    <w:name w:val="Akapit z listą Znak"/>
    <w:link w:val="Akapitzlist"/>
    <w:uiPriority w:val="34"/>
    <w:qFormat/>
    <w:locked/>
    <w:rsid w:val="00042C48"/>
    <w:rPr>
      <w:lang w:val="pl-PL"/>
    </w:rPr>
  </w:style>
  <w:style w:type="character" w:customStyle="1" w:styleId="TekstdymkaZnak">
    <w:name w:val="Tekst dymka Znak"/>
    <w:basedOn w:val="Domylnaczcionkaakapitu"/>
    <w:link w:val="Tekstdymka"/>
    <w:uiPriority w:val="99"/>
    <w:semiHidden/>
    <w:qFormat/>
    <w:rsid w:val="00B9794E"/>
    <w:rPr>
      <w:rFonts w:ascii="Lucida Grande CE" w:hAnsi="Lucida Grande CE" w:cs="Lucida Grande CE"/>
      <w:sz w:val="18"/>
      <w:szCs w:val="18"/>
      <w:lang w:val="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Znakinumeracji">
    <w:name w:val="Znaki numeracji"/>
    <w:qFormat/>
  </w:style>
  <w:style w:type="paragraph" w:styleId="Nagwek">
    <w:name w:val="header"/>
    <w:basedOn w:val="Normalny"/>
    <w:next w:val="Tretekstu"/>
    <w:link w:val="NagwekZnak"/>
    <w:qFormat/>
    <w:pPr>
      <w:keepNext/>
      <w:spacing w:before="240" w:after="120"/>
    </w:pPr>
    <w:rPr>
      <w:rFonts w:ascii="Arial Narrow" w:eastAsia="Microsoft YaHei" w:hAnsi="Arial Narrow"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Arial Narrow" w:hAnsi="Arial Narrow" w:cs="Mangal"/>
    </w:rPr>
  </w:style>
  <w:style w:type="paragraph" w:styleId="Podpis">
    <w:name w:val="Signature"/>
    <w:basedOn w:val="Normalny"/>
    <w:pPr>
      <w:suppressLineNumbers/>
      <w:spacing w:before="120" w:after="120"/>
    </w:pPr>
    <w:rPr>
      <w:rFonts w:ascii="Arial Narrow" w:hAnsi="Arial Narrow" w:cs="Mangal"/>
      <w:i/>
      <w:iCs/>
    </w:rPr>
  </w:style>
  <w:style w:type="paragraph" w:customStyle="1" w:styleId="Indeks">
    <w:name w:val="Indeks"/>
    <w:basedOn w:val="Normalny"/>
    <w:qFormat/>
    <w:pPr>
      <w:suppressLineNumbers/>
    </w:pPr>
    <w:rPr>
      <w:rFonts w:ascii="Arial Narrow" w:hAnsi="Arial Narrow" w:cs="Mangal"/>
    </w:rPr>
  </w:style>
  <w:style w:type="paragraph" w:customStyle="1" w:styleId="Gwka">
    <w:name w:val="Główka"/>
    <w:basedOn w:val="Normalny"/>
    <w:uiPriority w:val="99"/>
    <w:unhideWhenUsed/>
    <w:rsid w:val="00E05E3F"/>
    <w:pPr>
      <w:tabs>
        <w:tab w:val="center" w:pos="4536"/>
        <w:tab w:val="right" w:pos="9072"/>
      </w:tabs>
    </w:pPr>
  </w:style>
  <w:style w:type="paragraph" w:styleId="Stopka">
    <w:name w:val="footer"/>
    <w:basedOn w:val="Normalny"/>
    <w:link w:val="StopkaZnak"/>
    <w:uiPriority w:val="99"/>
    <w:unhideWhenUsed/>
    <w:rsid w:val="00E05E3F"/>
    <w:pPr>
      <w:tabs>
        <w:tab w:val="center" w:pos="4536"/>
        <w:tab w:val="right" w:pos="9072"/>
      </w:tabs>
    </w:pPr>
  </w:style>
  <w:style w:type="paragraph" w:styleId="Akapitzlist">
    <w:name w:val="List Paragraph"/>
    <w:basedOn w:val="Normalny"/>
    <w:link w:val="AkapitzlistZnak"/>
    <w:uiPriority w:val="34"/>
    <w:qFormat/>
    <w:rsid w:val="00042C48"/>
    <w:pPr>
      <w:ind w:left="720"/>
      <w:contextualSpacing/>
    </w:pPr>
  </w:style>
  <w:style w:type="paragraph" w:styleId="Tekstdymka">
    <w:name w:val="Balloon Text"/>
    <w:basedOn w:val="Normalny"/>
    <w:link w:val="TekstdymkaZnak"/>
    <w:uiPriority w:val="99"/>
    <w:semiHidden/>
    <w:unhideWhenUsed/>
    <w:qFormat/>
    <w:rsid w:val="00B9794E"/>
    <w:rPr>
      <w:rFonts w:ascii="Lucida Grande CE" w:hAnsi="Lucida Grande CE" w:cs="Lucida Grande CE"/>
      <w:sz w:val="18"/>
      <w:szCs w:val="18"/>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59"/>
    <w:rsid w:val="00042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924C0"/>
    <w:rPr>
      <w:sz w:val="18"/>
      <w:szCs w:val="18"/>
    </w:rPr>
  </w:style>
  <w:style w:type="paragraph" w:styleId="Tekstkomentarza">
    <w:name w:val="annotation text"/>
    <w:basedOn w:val="Normalny"/>
    <w:link w:val="TekstkomentarzaZnak"/>
    <w:uiPriority w:val="99"/>
    <w:semiHidden/>
    <w:unhideWhenUsed/>
    <w:rsid w:val="001924C0"/>
  </w:style>
  <w:style w:type="character" w:customStyle="1" w:styleId="TekstkomentarzaZnak">
    <w:name w:val="Tekst komentarza Znak"/>
    <w:basedOn w:val="Domylnaczcionkaakapitu"/>
    <w:link w:val="Tekstkomentarza"/>
    <w:uiPriority w:val="99"/>
    <w:semiHidden/>
    <w:rsid w:val="001924C0"/>
    <w:rPr>
      <w:color w:val="00000A"/>
      <w:sz w:val="24"/>
      <w:lang w:val="pl-PL"/>
    </w:rPr>
  </w:style>
  <w:style w:type="paragraph" w:styleId="Tematkomentarza">
    <w:name w:val="annotation subject"/>
    <w:basedOn w:val="Tekstkomentarza"/>
    <w:next w:val="Tekstkomentarza"/>
    <w:link w:val="TematkomentarzaZnak"/>
    <w:uiPriority w:val="99"/>
    <w:semiHidden/>
    <w:unhideWhenUsed/>
    <w:rsid w:val="001924C0"/>
    <w:rPr>
      <w:b/>
      <w:bCs/>
      <w:sz w:val="20"/>
      <w:szCs w:val="20"/>
    </w:rPr>
  </w:style>
  <w:style w:type="character" w:customStyle="1" w:styleId="TematkomentarzaZnak">
    <w:name w:val="Temat komentarza Znak"/>
    <w:basedOn w:val="TekstkomentarzaZnak"/>
    <w:link w:val="Tematkomentarza"/>
    <w:uiPriority w:val="99"/>
    <w:semiHidden/>
    <w:rsid w:val="001924C0"/>
    <w:rPr>
      <w:b/>
      <w:bCs/>
      <w:color w:val="00000A"/>
      <w:sz w:val="24"/>
      <w:szCs w:val="20"/>
      <w:lang w:val="pl-PL"/>
    </w:rPr>
  </w:style>
  <w:style w:type="character" w:customStyle="1" w:styleId="apple-converted-space">
    <w:name w:val="apple-converted-space"/>
    <w:basedOn w:val="Domylnaczcionkaakapitu"/>
    <w:rsid w:val="0000153C"/>
  </w:style>
  <w:style w:type="character" w:styleId="Pogrubienie">
    <w:name w:val="Strong"/>
    <w:basedOn w:val="Domylnaczcionkaakapitu"/>
    <w:uiPriority w:val="22"/>
    <w:qFormat/>
    <w:rsid w:val="0000153C"/>
    <w:rPr>
      <w:b/>
      <w:bCs/>
    </w:rPr>
  </w:style>
  <w:style w:type="paragraph" w:customStyle="1" w:styleId="prdtxtattribute">
    <w:name w:val="prd_txt_attribute"/>
    <w:basedOn w:val="Normalny"/>
    <w:rsid w:val="0000153C"/>
    <w:pPr>
      <w:spacing w:before="100" w:beforeAutospacing="1" w:after="100" w:afterAutospacing="1"/>
    </w:pPr>
    <w:rPr>
      <w:rFonts w:ascii="Times" w:eastAsia="Times New Roman" w:hAnsi="Times" w:cs="Times New Roman"/>
      <w:color w:val="auto"/>
      <w:sz w:val="20"/>
      <w:szCs w:val="20"/>
    </w:rPr>
  </w:style>
  <w:style w:type="character" w:customStyle="1" w:styleId="prdtxtattributename">
    <w:name w:val="prd_txt_attribute_name"/>
    <w:basedOn w:val="Domylnaczcionkaakapitu"/>
    <w:rsid w:val="0000153C"/>
  </w:style>
  <w:style w:type="paragraph" w:customStyle="1" w:styleId="ZnakZnak1">
    <w:name w:val="Znak Znak1"/>
    <w:basedOn w:val="Normalny"/>
    <w:rsid w:val="000D7430"/>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513">
      <w:bodyDiv w:val="1"/>
      <w:marLeft w:val="0"/>
      <w:marRight w:val="0"/>
      <w:marTop w:val="0"/>
      <w:marBottom w:val="0"/>
      <w:divBdr>
        <w:top w:val="none" w:sz="0" w:space="0" w:color="auto"/>
        <w:left w:val="none" w:sz="0" w:space="0" w:color="auto"/>
        <w:bottom w:val="none" w:sz="0" w:space="0" w:color="auto"/>
        <w:right w:val="none" w:sz="0" w:space="0" w:color="auto"/>
      </w:divBdr>
    </w:div>
    <w:div w:id="301232551">
      <w:bodyDiv w:val="1"/>
      <w:marLeft w:val="0"/>
      <w:marRight w:val="0"/>
      <w:marTop w:val="0"/>
      <w:marBottom w:val="0"/>
      <w:divBdr>
        <w:top w:val="none" w:sz="0" w:space="0" w:color="auto"/>
        <w:left w:val="none" w:sz="0" w:space="0" w:color="auto"/>
        <w:bottom w:val="none" w:sz="0" w:space="0" w:color="auto"/>
        <w:right w:val="none" w:sz="0" w:space="0" w:color="auto"/>
      </w:divBdr>
    </w:div>
    <w:div w:id="1308196369">
      <w:bodyDiv w:val="1"/>
      <w:marLeft w:val="0"/>
      <w:marRight w:val="0"/>
      <w:marTop w:val="0"/>
      <w:marBottom w:val="0"/>
      <w:divBdr>
        <w:top w:val="none" w:sz="0" w:space="0" w:color="auto"/>
        <w:left w:val="none" w:sz="0" w:space="0" w:color="auto"/>
        <w:bottom w:val="none" w:sz="0" w:space="0" w:color="auto"/>
        <w:right w:val="none" w:sz="0" w:space="0" w:color="auto"/>
      </w:divBdr>
    </w:div>
    <w:div w:id="1673800694">
      <w:bodyDiv w:val="1"/>
      <w:marLeft w:val="0"/>
      <w:marRight w:val="0"/>
      <w:marTop w:val="0"/>
      <w:marBottom w:val="0"/>
      <w:divBdr>
        <w:top w:val="none" w:sz="0" w:space="0" w:color="auto"/>
        <w:left w:val="none" w:sz="0" w:space="0" w:color="auto"/>
        <w:bottom w:val="none" w:sz="0" w:space="0" w:color="auto"/>
        <w:right w:val="none" w:sz="0" w:space="0" w:color="auto"/>
      </w:divBdr>
    </w:div>
    <w:div w:id="196190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12295</Words>
  <Characters>73774</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user</Company>
  <LinksUpToDate>false</LinksUpToDate>
  <CharactersWithSpaces>85898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Madziar</dc:creator>
  <cp:lastModifiedBy>Ilona Madziar</cp:lastModifiedBy>
  <cp:revision>3</cp:revision>
  <cp:lastPrinted>2018-03-26T12:07:00Z</cp:lastPrinted>
  <dcterms:created xsi:type="dcterms:W3CDTF">2018-03-26T14:19:00Z</dcterms:created>
  <dcterms:modified xsi:type="dcterms:W3CDTF">2018-03-26T14:19:00Z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