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0" w:rsidRPr="00596B6A" w:rsidRDefault="008269A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 w:rsidRPr="00596B6A">
        <w:rPr>
          <w:rFonts w:eastAsia="Arial" w:cs="Times New Roman"/>
          <w:i w:val="0"/>
          <w:iCs w:val="0"/>
        </w:rPr>
        <w:t>IOŚ.271.7.2.2014</w:t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  <w:t xml:space="preserve">    </w:t>
      </w:r>
      <w:r w:rsidRPr="00596B6A">
        <w:rPr>
          <w:rFonts w:cs="Times New Roman"/>
          <w:i w:val="0"/>
        </w:rPr>
        <w:t xml:space="preserve">Załącznik nr </w:t>
      </w:r>
      <w:r w:rsidR="00ED6CC3">
        <w:rPr>
          <w:rFonts w:cs="Times New Roman"/>
          <w:i w:val="0"/>
        </w:rPr>
        <w:t>8</w:t>
      </w:r>
      <w:r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4D219A">
        <w:rPr>
          <w:rFonts w:ascii="Times New Roman" w:hAnsi="Times New Roman" w:cs="Times New Roman"/>
          <w:b/>
          <w:sz w:val="28"/>
        </w:rPr>
        <w:t>V</w:t>
      </w:r>
    </w:p>
    <w:p w:rsidR="004D219A" w:rsidRPr="00166438" w:rsidRDefault="004D219A" w:rsidP="004D219A">
      <w:pPr>
        <w:pStyle w:val="Tekstpodstawowy"/>
        <w:spacing w:after="0"/>
        <w:jc w:val="center"/>
        <w:rPr>
          <w:b/>
        </w:rPr>
      </w:pPr>
      <w:r w:rsidRPr="00166438">
        <w:rPr>
          <w:b/>
        </w:rPr>
        <w:t>Zakup i dostawa audiowizualnego sprzętu dydaktycznego oraz sprzętu biurowego na potrzeby oddziałów przedszkolnych przy szkołach podstawowych na terenie gminy Gzy.</w:t>
      </w:r>
    </w:p>
    <w:p w:rsidR="006727C6" w:rsidRPr="00596B6A" w:rsidRDefault="006727C6" w:rsidP="004D219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 wraz z oprogramowaniem systemowym i office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do rzutnika multimedialnego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rozwijany (na statywie)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Telewizor LCD 32``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9D1E87">
        <w:trPr>
          <w:trHeight w:val="571"/>
        </w:trPr>
        <w:tc>
          <w:tcPr>
            <w:tcW w:w="614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DVD</w:t>
            </w:r>
          </w:p>
        </w:tc>
        <w:tc>
          <w:tcPr>
            <w:tcW w:w="1170" w:type="dxa"/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z odtwarzaczem CD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multimedialna wraz z oprogramowaniem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Kserokopiarka (urządzenie wielofunkcyjne)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F12294" w:rsidRPr="00596B6A" w:rsidRDefault="00596B6A" w:rsidP="00807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sectPr w:rsidR="00F12294" w:rsidRPr="00596B6A" w:rsidSect="00A7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83" w:rsidRDefault="008E3983" w:rsidP="00E8230B">
      <w:pPr>
        <w:spacing w:after="0" w:line="240" w:lineRule="auto"/>
      </w:pPr>
      <w:r>
        <w:separator/>
      </w:r>
    </w:p>
  </w:endnote>
  <w:endnote w:type="continuationSeparator" w:id="1">
    <w:p w:rsidR="008E3983" w:rsidRDefault="008E3983" w:rsidP="00E8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Default="00E823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Pr="004F46EC" w:rsidRDefault="00E8230B" w:rsidP="00E8230B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E8230B" w:rsidRDefault="00E823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Default="00E82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83" w:rsidRDefault="008E3983" w:rsidP="00E8230B">
      <w:pPr>
        <w:spacing w:after="0" w:line="240" w:lineRule="auto"/>
      </w:pPr>
      <w:r>
        <w:separator/>
      </w:r>
    </w:p>
  </w:footnote>
  <w:footnote w:type="continuationSeparator" w:id="1">
    <w:p w:rsidR="008E3983" w:rsidRDefault="008E3983" w:rsidP="00E8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Default="00E823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Default="00E8230B">
    <w:pPr>
      <w:pStyle w:val="Nagwek"/>
    </w:pPr>
    <w:r w:rsidRPr="00E8230B"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B" w:rsidRDefault="00E82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6DB6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016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0279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219A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0740A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E3983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0B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D6CC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30B"/>
  </w:style>
  <w:style w:type="paragraph" w:styleId="Stopka">
    <w:name w:val="footer"/>
    <w:basedOn w:val="Normalny"/>
    <w:link w:val="StopkaZnak"/>
    <w:uiPriority w:val="99"/>
    <w:semiHidden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30B"/>
  </w:style>
  <w:style w:type="paragraph" w:styleId="Tekstdymka">
    <w:name w:val="Balloon Text"/>
    <w:basedOn w:val="Normalny"/>
    <w:link w:val="TekstdymkaZnak"/>
    <w:uiPriority w:val="99"/>
    <w:semiHidden/>
    <w:unhideWhenUsed/>
    <w:rsid w:val="00E8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1099</Characters>
  <Application>Microsoft Office Word</Application>
  <DocSecurity>0</DocSecurity>
  <Lines>9</Lines>
  <Paragraphs>2</Paragraphs>
  <ScaleCrop>false</ScaleCrop>
  <Company>Zespół Obsługi Szkół w Gzach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2014-07-17T14:36:00Z</dcterms:created>
  <dcterms:modified xsi:type="dcterms:W3CDTF">2014-07-17T16:19:00Z</dcterms:modified>
</cp:coreProperties>
</file>